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302A9" w14:textId="543EDDEB" w:rsidR="00194092" w:rsidRPr="002F709B" w:rsidRDefault="008F5AEB" w:rsidP="0038467A">
      <w:pPr>
        <w:pStyle w:val="10"/>
        <w:rPr>
          <w:b/>
        </w:rPr>
      </w:pPr>
      <w:r w:rsidRPr="002F709B">
        <w:rPr>
          <w:b/>
        </w:rPr>
        <w:t>3GPP TSG RAN WG1 Meeting</w:t>
      </w:r>
      <w:r w:rsidR="002F709B" w:rsidRPr="002F709B">
        <w:rPr>
          <w:b/>
        </w:rPr>
        <w:t xml:space="preserve"> #88</w:t>
      </w:r>
      <w:r w:rsidR="00195EE2">
        <w:rPr>
          <w:b/>
        </w:rPr>
        <w:t>bis</w:t>
      </w:r>
      <w:r w:rsidR="00194092" w:rsidRPr="002F709B">
        <w:rPr>
          <w:rFonts w:eastAsia="맑은 고딕" w:hint="eastAsia"/>
          <w:b/>
          <w:lang w:eastAsia="ko-KR"/>
        </w:rPr>
        <w:t xml:space="preserve">  </w:t>
      </w:r>
      <w:r w:rsidR="00194092" w:rsidRPr="002F709B">
        <w:rPr>
          <w:b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b/>
        </w:rPr>
        <w:t>R1-1</w:t>
      </w:r>
      <w:r w:rsidR="002F709B">
        <w:rPr>
          <w:b/>
        </w:rPr>
        <w:t>70</w:t>
      </w:r>
      <w:r w:rsidR="005E0B18">
        <w:rPr>
          <w:b/>
        </w:rPr>
        <w:t>4931</w:t>
      </w:r>
    </w:p>
    <w:p w14:paraId="7C374FBB" w14:textId="379ED7C3" w:rsidR="00194092" w:rsidRDefault="00195EE2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Spokane</w:t>
      </w:r>
      <w:r w:rsidR="0017708D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USA</w:t>
      </w:r>
      <w:r w:rsidR="0017708D">
        <w:rPr>
          <w:rFonts w:ascii="Arial" w:hAnsi="Arial" w:cs="Arial"/>
          <w:b/>
          <w:bCs/>
          <w:sz w:val="28"/>
        </w:rPr>
        <w:t xml:space="preserve">, </w:t>
      </w:r>
      <w:r w:rsidR="002F709B">
        <w:rPr>
          <w:rFonts w:ascii="Arial" w:hAnsi="Arial" w:cs="Arial" w:hint="eastAsia"/>
          <w:b/>
          <w:bCs/>
          <w:sz w:val="28"/>
          <w:lang w:eastAsia="ja-JP"/>
        </w:rPr>
        <w:t>3</w:t>
      </w:r>
      <w:r>
        <w:rPr>
          <w:rFonts w:ascii="Arial" w:hAnsi="Arial" w:cs="Arial"/>
          <w:b/>
          <w:bCs/>
          <w:sz w:val="28"/>
          <w:vertAlign w:val="superscript"/>
        </w:rPr>
        <w:t>rd</w:t>
      </w:r>
      <w:r w:rsidR="0017708D">
        <w:rPr>
          <w:rFonts w:ascii="Arial" w:hAnsi="Arial" w:cs="Arial" w:hint="eastAsia"/>
          <w:b/>
          <w:bCs/>
          <w:sz w:val="28"/>
        </w:rPr>
        <w:t xml:space="preserve"> </w:t>
      </w:r>
      <w:r w:rsidR="0017708D" w:rsidRPr="0052548E">
        <w:rPr>
          <w:rFonts w:ascii="Arial" w:hAnsi="Arial" w:cs="Arial"/>
          <w:b/>
          <w:bCs/>
          <w:sz w:val="28"/>
        </w:rPr>
        <w:t xml:space="preserve">- </w:t>
      </w:r>
      <w:r w:rsidR="002F709B">
        <w:rPr>
          <w:rFonts w:ascii="Arial" w:hAnsi="Arial" w:cs="Arial" w:hint="eastAsia"/>
          <w:b/>
          <w:bCs/>
          <w:sz w:val="28"/>
          <w:lang w:eastAsia="ja-JP"/>
        </w:rPr>
        <w:t>7</w:t>
      </w:r>
      <w:r w:rsidR="0017708D"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="0017708D"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April</w:t>
      </w:r>
      <w:r w:rsidR="0017708D">
        <w:rPr>
          <w:rFonts w:ascii="Arial" w:hAnsi="Arial" w:cs="Arial"/>
          <w:b/>
          <w:bCs/>
          <w:sz w:val="28"/>
        </w:rPr>
        <w:t xml:space="preserve"> 201</w:t>
      </w:r>
      <w:r w:rsidR="0017708D">
        <w:rPr>
          <w:rFonts w:ascii="Arial" w:eastAsia="맑은 고딕" w:hAnsi="Arial" w:cs="Arial"/>
          <w:b/>
          <w:bCs/>
          <w:sz w:val="28"/>
          <w:lang w:eastAsia="ko-KR"/>
        </w:rPr>
        <w:t>7</w:t>
      </w:r>
    </w:p>
    <w:p w14:paraId="6E4462CD" w14:textId="0D1B3FBB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F709B">
        <w:rPr>
          <w:rFonts w:ascii="Arial" w:eastAsia="맑은 고딕" w:hAnsi="Arial"/>
          <w:sz w:val="24"/>
          <w:lang w:val="en-US" w:eastAsia="ko-KR"/>
        </w:rPr>
        <w:t>8</w:t>
      </w:r>
      <w:r w:rsidR="00017A44">
        <w:rPr>
          <w:rFonts w:ascii="Arial" w:eastAsia="맑은 고딕" w:hAnsi="Arial"/>
          <w:sz w:val="24"/>
          <w:lang w:val="en-US" w:eastAsia="ko-KR"/>
        </w:rPr>
        <w:t>.1.4.</w:t>
      </w:r>
      <w:r w:rsidR="00244FA2">
        <w:rPr>
          <w:rFonts w:ascii="Arial" w:eastAsia="맑은 고딕" w:hAnsi="Arial"/>
          <w:sz w:val="24"/>
          <w:lang w:val="en-US" w:eastAsia="ko-KR"/>
        </w:rPr>
        <w:t>2.</w:t>
      </w:r>
      <w:r w:rsidR="00017A44">
        <w:rPr>
          <w:rFonts w:ascii="Arial" w:eastAsia="맑은 고딕" w:hAnsi="Arial"/>
          <w:sz w:val="24"/>
          <w:lang w:val="en-US" w:eastAsia="ko-KR"/>
        </w:rPr>
        <w:t>1</w:t>
      </w:r>
      <w:r w:rsidR="005E0B18">
        <w:rPr>
          <w:rFonts w:ascii="Arial" w:eastAsia="맑은 고딕" w:hAnsi="Arial"/>
          <w:sz w:val="24"/>
          <w:lang w:val="en-US" w:eastAsia="ko-KR"/>
        </w:rPr>
        <w:t>.2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58DB0007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D50F0B">
        <w:rPr>
          <w:rFonts w:ascii="Arial" w:hAnsi="Arial"/>
          <w:sz w:val="24"/>
        </w:rPr>
        <w:t xml:space="preserve">Information bit allocation </w:t>
      </w:r>
      <w:r w:rsidR="00244FA2" w:rsidRPr="00244FA2">
        <w:rPr>
          <w:rFonts w:ascii="Arial" w:hAnsi="Arial"/>
          <w:sz w:val="24"/>
        </w:rPr>
        <w:t>of Polar code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6E8126DC" w:rsidR="00C1458F" w:rsidRPr="00653D22" w:rsidRDefault="00C1458F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653D22">
        <w:rPr>
          <w:rFonts w:eastAsia="바탕"/>
          <w:lang w:val="en-US" w:eastAsia="ko-KR"/>
        </w:rPr>
        <w:t xml:space="preserve">In </w:t>
      </w:r>
      <w:r w:rsidR="0017708D" w:rsidRPr="00653D22">
        <w:rPr>
          <w:rFonts w:eastAsia="바탕" w:hint="eastAsia"/>
          <w:lang w:val="en-US" w:eastAsia="ko-KR"/>
        </w:rPr>
        <w:t>RAN1</w:t>
      </w:r>
      <w:r w:rsidR="00017A44" w:rsidRPr="00653D22">
        <w:rPr>
          <w:rFonts w:eastAsia="바탕"/>
          <w:lang w:val="en-US" w:eastAsia="ko-KR"/>
        </w:rPr>
        <w:t>NR-AH</w:t>
      </w:r>
      <w:r w:rsidR="00066F27" w:rsidRPr="00066F27">
        <w:rPr>
          <w:rFonts w:eastAsia="바탕"/>
          <w:lang w:val="en-US" w:eastAsia="ko-KR"/>
        </w:rPr>
        <w:t xml:space="preserve"> </w:t>
      </w:r>
      <w:r w:rsidR="00066F27">
        <w:rPr>
          <w:rFonts w:eastAsia="바탕"/>
          <w:lang w:val="en-US" w:eastAsia="ko-KR"/>
        </w:rPr>
        <w:t xml:space="preserve">and RAN1#88 </w:t>
      </w:r>
      <w:r w:rsidRPr="00653D22">
        <w:rPr>
          <w:rFonts w:eastAsia="바탕"/>
          <w:lang w:val="en-US" w:eastAsia="ko-KR"/>
        </w:rPr>
        <w:t xml:space="preserve">meeting, </w:t>
      </w:r>
      <w:r w:rsidR="00DF3E4F" w:rsidRPr="00653D22">
        <w:rPr>
          <w:lang w:eastAsia="ko-KR"/>
        </w:rPr>
        <w:t>following agreeme</w:t>
      </w:r>
      <w:r w:rsidR="00F62412" w:rsidRPr="00653D22">
        <w:rPr>
          <w:lang w:eastAsia="ko-KR"/>
        </w:rPr>
        <w:t>nt</w:t>
      </w:r>
      <w:r w:rsidR="007F2165" w:rsidRPr="00653D22">
        <w:rPr>
          <w:lang w:eastAsia="ko-KR"/>
        </w:rPr>
        <w:t xml:space="preserve"> were made</w:t>
      </w:r>
      <w:r w:rsidR="00F82BB4" w:rsidRPr="00653D22">
        <w:rPr>
          <w:lang w:eastAsia="ko-KR"/>
        </w:rPr>
        <w:t xml:space="preserve"> [1]</w:t>
      </w:r>
      <w:r w:rsidR="005D2DA0">
        <w:rPr>
          <w:lang w:eastAsia="ko-KR"/>
        </w:rPr>
        <w:t>[2]</w:t>
      </w:r>
      <w:r w:rsidR="007F2165" w:rsidRPr="00653D22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653D22" w14:paraId="740BB1A5" w14:textId="77777777" w:rsidTr="00DF3E4F">
        <w:tc>
          <w:tcPr>
            <w:tcW w:w="9628" w:type="dxa"/>
            <w:shd w:val="clear" w:color="auto" w:fill="auto"/>
          </w:tcPr>
          <w:p w14:paraId="005FD885" w14:textId="1B79F71F" w:rsidR="00017A44" w:rsidRPr="00653D22" w:rsidRDefault="00017A44" w:rsidP="00017A44">
            <w:pPr>
              <w:ind w:left="0" w:firstLine="0"/>
              <w:rPr>
                <w:b/>
                <w:highlight w:val="green"/>
                <w:u w:val="single"/>
                <w:lang w:val="en-US" w:eastAsia="ja-JP"/>
              </w:rPr>
            </w:pPr>
            <w:r w:rsidRPr="00653D22">
              <w:rPr>
                <w:b/>
                <w:highlight w:val="green"/>
                <w:u w:val="single"/>
                <w:lang w:val="en-US" w:eastAsia="ja-JP"/>
              </w:rPr>
              <w:t>Agreement</w:t>
            </w:r>
            <w:r w:rsidR="005D2DA0">
              <w:rPr>
                <w:b/>
                <w:highlight w:val="green"/>
                <w:u w:val="single"/>
                <w:lang w:val="en-US" w:eastAsia="ja-JP"/>
              </w:rPr>
              <w:t xml:space="preserve"> [1]</w:t>
            </w:r>
            <w:r w:rsidRPr="00653D22">
              <w:rPr>
                <w:b/>
                <w:highlight w:val="green"/>
                <w:u w:val="single"/>
                <w:lang w:val="en-US" w:eastAsia="ja-JP"/>
              </w:rPr>
              <w:t>:</w:t>
            </w:r>
          </w:p>
          <w:p w14:paraId="59591858" w14:textId="77777777" w:rsidR="000E1654" w:rsidRPr="00653D22" w:rsidRDefault="000E1654" w:rsidP="003A7D8A">
            <w:pPr>
              <w:pStyle w:val="ad"/>
              <w:numPr>
                <w:ilvl w:val="0"/>
                <w:numId w:val="13"/>
              </w:numPr>
              <w:ind w:leftChars="0"/>
              <w:rPr>
                <w:rFonts w:ascii="Times New Roman" w:eastAsia="MS Mincho" w:hAnsi="Times New Roman" w:cs="Times New Roman"/>
                <w:lang w:eastAsia="ja-JP"/>
              </w:rPr>
            </w:pPr>
            <w:r w:rsidRPr="00653D22">
              <w:rPr>
                <w:rFonts w:ascii="Times New Roman" w:eastAsia="MS Mincho" w:hAnsi="Times New Roman" w:cs="Times New Roman"/>
                <w:lang w:eastAsia="ja-JP"/>
              </w:rPr>
              <w:t>In NR Polar Code discussion, polar codes will be described without bit reversal in the encoder, i.e.:</w:t>
            </w:r>
          </w:p>
          <w:p w14:paraId="46411A18" w14:textId="3EC53AE3" w:rsidR="00E70E66" w:rsidRPr="00653D22" w:rsidRDefault="000E1654" w:rsidP="000E1654">
            <w:pPr>
              <w:spacing w:before="0" w:after="0" w:line="240" w:lineRule="auto"/>
              <w:jc w:val="left"/>
              <w:rPr>
                <w:lang w:eastAsia="ja-JP"/>
              </w:rPr>
            </w:pPr>
            <w:r w:rsidRPr="00653D22">
              <w:rPr>
                <w:noProof/>
                <w:lang w:val="en-US" w:eastAsia="ko-KR"/>
              </w:rPr>
              <w:drawing>
                <wp:inline distT="0" distB="0" distL="0" distR="0" wp14:anchorId="2F70E7B0" wp14:editId="7EE46ED8">
                  <wp:extent cx="2528538" cy="9080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0822" cy="908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894A8B" w14:textId="1C7D5CC4" w:rsidR="000E1654" w:rsidRPr="00653D22" w:rsidRDefault="000E1654" w:rsidP="000E1654">
            <w:pPr>
              <w:spacing w:before="0" w:after="0" w:line="240" w:lineRule="auto"/>
              <w:jc w:val="left"/>
              <w:rPr>
                <w:lang w:eastAsia="ja-JP"/>
              </w:rPr>
            </w:pPr>
            <w:r w:rsidRPr="00653D22">
              <w:rPr>
                <w:noProof/>
                <w:lang w:val="en-US" w:eastAsia="ko-KR"/>
              </w:rPr>
              <w:drawing>
                <wp:inline distT="0" distB="0" distL="0" distR="0" wp14:anchorId="117CA022" wp14:editId="6CE63341">
                  <wp:extent cx="4913830" cy="1574800"/>
                  <wp:effectExtent l="0" t="0" r="127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5330" cy="1575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92562D" w14:textId="310A1F34" w:rsidR="003A7D8A" w:rsidRDefault="003A7D8A" w:rsidP="003A7D8A">
            <w:pPr>
              <w:ind w:left="0" w:firstLine="0"/>
              <w:rPr>
                <w:b/>
                <w:highlight w:val="green"/>
                <w:u w:val="single"/>
                <w:lang w:val="en-US" w:eastAsia="ja-JP"/>
              </w:rPr>
            </w:pPr>
            <w:r>
              <w:rPr>
                <w:b/>
                <w:highlight w:val="green"/>
                <w:u w:val="single"/>
                <w:lang w:val="en-US" w:eastAsia="ja-JP"/>
              </w:rPr>
              <w:t>Agreement for DCI</w:t>
            </w:r>
            <w:r w:rsidR="005D2DA0">
              <w:rPr>
                <w:b/>
                <w:highlight w:val="green"/>
                <w:u w:val="single"/>
                <w:lang w:val="en-US" w:eastAsia="ja-JP"/>
              </w:rPr>
              <w:t xml:space="preserve"> [2]</w:t>
            </w:r>
            <w:r>
              <w:rPr>
                <w:b/>
                <w:highlight w:val="green"/>
                <w:u w:val="single"/>
                <w:lang w:val="en-US" w:eastAsia="ja-JP"/>
              </w:rPr>
              <w:t>:</w:t>
            </w:r>
          </w:p>
          <w:p w14:paraId="7000C912" w14:textId="77777777" w:rsidR="003A7D8A" w:rsidRDefault="003A7D8A" w:rsidP="003A7D8A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>Maximum mother code size of Polar code, N=2</w:t>
            </w:r>
            <w:r>
              <w:rPr>
                <w:vertAlign w:val="superscript"/>
                <w:lang w:val="en-US" w:eastAsia="ja-JP"/>
              </w:rPr>
              <w:t>n</w:t>
            </w:r>
            <w:r>
              <w:rPr>
                <w:lang w:val="en-US" w:eastAsia="ja-JP"/>
              </w:rPr>
              <w:t>, is:</w:t>
            </w:r>
          </w:p>
          <w:p w14:paraId="14E59172" w14:textId="77777777" w:rsidR="00B634D4" w:rsidRPr="005D2DA0" w:rsidRDefault="003A7D8A" w:rsidP="003A7D8A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max,DCI</w:t>
            </w:r>
            <w:r>
              <w:rPr>
                <w:lang w:val="en-US" w:eastAsia="ja-JP"/>
              </w:rPr>
              <w:t xml:space="preserve"> =512 for downlink control information</w:t>
            </w:r>
            <w:r w:rsidR="000E1654" w:rsidRPr="003A7D8A">
              <w:rPr>
                <w:lang w:val="en-US" w:eastAsia="ja-JP"/>
              </w:rPr>
              <w:t xml:space="preserve"> </w:t>
            </w:r>
          </w:p>
          <w:p w14:paraId="6720983F" w14:textId="77777777" w:rsidR="005D2DA0" w:rsidRDefault="005D2DA0" w:rsidP="005D2DA0">
            <w:pPr>
              <w:rPr>
                <w:lang w:eastAsia="ja-JP"/>
              </w:rPr>
            </w:pPr>
          </w:p>
          <w:p w14:paraId="687DA1E5" w14:textId="7A51126B" w:rsidR="005D2DA0" w:rsidRPr="005D2DA0" w:rsidRDefault="005D2DA0" w:rsidP="005D2DA0">
            <w:pPr>
              <w:ind w:left="0" w:firstLine="0"/>
              <w:rPr>
                <w:b/>
                <w:highlight w:val="green"/>
                <w:u w:val="single"/>
                <w:lang w:val="en-US" w:eastAsia="ja-JP"/>
              </w:rPr>
            </w:pPr>
            <w:r w:rsidRPr="005D2DA0">
              <w:rPr>
                <w:b/>
                <w:highlight w:val="green"/>
                <w:u w:val="single"/>
                <w:lang w:val="en-US" w:eastAsia="ja-JP"/>
              </w:rPr>
              <w:t>Agreement</w:t>
            </w:r>
            <w:r>
              <w:rPr>
                <w:b/>
                <w:highlight w:val="green"/>
                <w:u w:val="single"/>
                <w:lang w:val="en-US" w:eastAsia="ja-JP"/>
              </w:rPr>
              <w:t xml:space="preserve"> [2]</w:t>
            </w:r>
            <w:r w:rsidRPr="005D2DA0">
              <w:rPr>
                <w:b/>
                <w:highlight w:val="green"/>
                <w:u w:val="single"/>
                <w:lang w:val="en-US" w:eastAsia="ja-JP"/>
              </w:rPr>
              <w:t>:</w:t>
            </w:r>
          </w:p>
          <w:p w14:paraId="36B8B572" w14:textId="77777777" w:rsidR="005D2DA0" w:rsidRPr="005D2DA0" w:rsidRDefault="005D2DA0" w:rsidP="005D2DA0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5D2DA0">
              <w:rPr>
                <w:lang w:val="en-US" w:eastAsia="ja-JP"/>
              </w:rPr>
              <w:t>Evaluation assumption guidelines for down selection of TxD scheme for DL control channel:</w:t>
            </w:r>
          </w:p>
          <w:p w14:paraId="6715956D" w14:textId="77777777" w:rsidR="005D2DA0" w:rsidRPr="005D2DA0" w:rsidRDefault="005D2DA0" w:rsidP="005D2DA0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5D2DA0">
              <w:rPr>
                <w:lang w:val="en-US" w:eastAsia="ja-JP"/>
              </w:rPr>
              <w:t>Aggregation levels: 1, 2, 4, 8 (Proponents can evaluate higher aggregation levels in addition, e.g., 16, 32)</w:t>
            </w:r>
          </w:p>
          <w:p w14:paraId="42126D95" w14:textId="77777777" w:rsidR="005D2DA0" w:rsidRPr="005D2DA0" w:rsidRDefault="005D2DA0" w:rsidP="005D2DA0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5D2DA0">
              <w:rPr>
                <w:lang w:val="en-US" w:eastAsia="ja-JP"/>
              </w:rPr>
              <w:t>DCI size: 20 and 60 bits + 16 bit CRC</w:t>
            </w:r>
          </w:p>
          <w:p w14:paraId="423E889C" w14:textId="3D32918F" w:rsidR="005D2DA0" w:rsidRPr="005D2DA0" w:rsidRDefault="005D2DA0" w:rsidP="005D2DA0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5D2DA0">
              <w:rPr>
                <w:lang w:val="en-US" w:eastAsia="ja-JP"/>
              </w:rPr>
              <w:t>CCE size: Proponents can choose within the agreed initial estimate of 4 to 8 REGs per CCE</w:t>
            </w:r>
          </w:p>
        </w:tc>
      </w:tr>
    </w:tbl>
    <w:p w14:paraId="568ACDAA" w14:textId="7115D012" w:rsidR="00B05909" w:rsidRPr="00653D22" w:rsidRDefault="00A140F5" w:rsidP="00A140F5">
      <w:pPr>
        <w:ind w:left="0" w:firstLineChars="50" w:firstLine="100"/>
      </w:pPr>
      <w:r w:rsidRPr="00653D22">
        <w:lastRenderedPageBreak/>
        <w:t xml:space="preserve">In this contribution, </w:t>
      </w:r>
      <w:r w:rsidR="000E1654" w:rsidRPr="00653D22">
        <w:t>we discuss some considerations in polar code design in regards to control channels, including the following aspects:</w:t>
      </w:r>
    </w:p>
    <w:p w14:paraId="6CDC3AB9" w14:textId="40F6D248" w:rsidR="000E1654" w:rsidRPr="00653D22" w:rsidRDefault="000E1654" w:rsidP="000E1654">
      <w:pPr>
        <w:pStyle w:val="ad"/>
        <w:numPr>
          <w:ilvl w:val="0"/>
          <w:numId w:val="40"/>
        </w:numPr>
        <w:ind w:leftChars="0"/>
        <w:rPr>
          <w:rFonts w:ascii="Times New Roman" w:hAnsi="Times New Roman" w:cs="Times New Roman"/>
        </w:rPr>
      </w:pPr>
      <w:r w:rsidRPr="00653D22">
        <w:rPr>
          <w:rFonts w:ascii="Times New Roman" w:hAnsi="Times New Roman" w:cs="Times New Roman"/>
        </w:rPr>
        <w:t>Reliability index sequence</w:t>
      </w:r>
    </w:p>
    <w:p w14:paraId="68DB5272" w14:textId="530C305F" w:rsidR="000E1654" w:rsidRPr="00653D22" w:rsidRDefault="00675EEF" w:rsidP="000E1654">
      <w:pPr>
        <w:pStyle w:val="ad"/>
        <w:numPr>
          <w:ilvl w:val="0"/>
          <w:numId w:val="40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6A30A0">
        <w:rPr>
          <w:rFonts w:ascii="Times New Roman" w:hAnsi="Times New Roman" w:cs="Times New Roman"/>
        </w:rPr>
        <w:t>atency</w:t>
      </w:r>
      <w:r>
        <w:rPr>
          <w:rFonts w:ascii="Times New Roman" w:hAnsi="Times New Roman" w:cs="Times New Roman"/>
        </w:rPr>
        <w:t xml:space="preserve"> and memory size</w:t>
      </w:r>
    </w:p>
    <w:p w14:paraId="4D2305EA" w14:textId="77777777" w:rsidR="003D2BE1" w:rsidRPr="00653D22" w:rsidRDefault="003D2BE1" w:rsidP="00673C13">
      <w:pPr>
        <w:pStyle w:val="10"/>
        <w:numPr>
          <w:ilvl w:val="0"/>
          <w:numId w:val="2"/>
        </w:numPr>
        <w:rPr>
          <w:rFonts w:eastAsia="바탕"/>
          <w:b/>
          <w:szCs w:val="32"/>
          <w:lang w:eastAsia="ko-KR"/>
        </w:rPr>
      </w:pPr>
      <w:r w:rsidRPr="00653D22">
        <w:rPr>
          <w:rFonts w:eastAsia="바탕"/>
          <w:b/>
          <w:szCs w:val="32"/>
          <w:lang w:eastAsia="ko-KR"/>
        </w:rPr>
        <w:t xml:space="preserve">Information/frozen bit selection </w:t>
      </w:r>
    </w:p>
    <w:p w14:paraId="3019D0CF" w14:textId="55B2EED8" w:rsidR="003D2BE1" w:rsidRPr="00653D22" w:rsidRDefault="001414E0" w:rsidP="006F2E6C">
      <w:pPr>
        <w:ind w:left="426" w:firstLine="141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Information/frozen bits positioning is one of the most important problems in polar code design. In this contribution, a method of determining efficient information/frozen bit positions is proposed.</w:t>
      </w:r>
      <w:r w:rsidRPr="00653D22">
        <w:rPr>
          <w:rFonts w:eastAsiaTheme="minorEastAsia" w:hint="eastAsia"/>
          <w:lang w:eastAsia="ko-KR"/>
        </w:rPr>
        <w:t xml:space="preserve"> </w:t>
      </w:r>
    </w:p>
    <w:p w14:paraId="4F68AF62" w14:textId="2AE8E71A" w:rsidR="001822F9" w:rsidRPr="00653D22" w:rsidRDefault="00D34CA4" w:rsidP="00D34CA4">
      <w:pPr>
        <w:pStyle w:val="10"/>
        <w:numPr>
          <w:ilvl w:val="1"/>
          <w:numId w:val="2"/>
        </w:numPr>
        <w:rPr>
          <w:rFonts w:eastAsia="바탕"/>
          <w:b/>
          <w:sz w:val="24"/>
          <w:szCs w:val="32"/>
          <w:lang w:eastAsia="ko-KR"/>
        </w:rPr>
      </w:pPr>
      <w:r w:rsidRPr="00653D22">
        <w:rPr>
          <w:rFonts w:eastAsia="바탕"/>
          <w:b/>
          <w:sz w:val="24"/>
          <w:szCs w:val="32"/>
          <w:lang w:eastAsia="ko-KR"/>
        </w:rPr>
        <w:t xml:space="preserve"> </w:t>
      </w:r>
      <w:r w:rsidR="001822F9" w:rsidRPr="00653D22">
        <w:rPr>
          <w:rFonts w:eastAsia="바탕"/>
          <w:b/>
          <w:sz w:val="24"/>
          <w:szCs w:val="32"/>
          <w:lang w:eastAsia="ko-KR"/>
        </w:rPr>
        <w:t>Channel Polarization</w:t>
      </w:r>
    </w:p>
    <w:p w14:paraId="5AFEB8FE" w14:textId="71040F4D" w:rsidR="001822F9" w:rsidRPr="00653D22" w:rsidRDefault="001822F9" w:rsidP="001822F9">
      <w:pPr>
        <w:rPr>
          <w:rFonts w:eastAsiaTheme="minorEastAsia"/>
          <w:lang w:eastAsia="ko-KR"/>
        </w:rPr>
      </w:pPr>
      <w:r w:rsidRPr="00653D22">
        <w:rPr>
          <w:rFonts w:eastAsiaTheme="minorEastAsia" w:hint="eastAsia"/>
          <w:lang w:eastAsia="ko-KR"/>
        </w:rPr>
        <w:t>Ch</w:t>
      </w:r>
      <w:r w:rsidRPr="00653D22">
        <w:rPr>
          <w:rFonts w:eastAsiaTheme="minorEastAsia"/>
          <w:lang w:eastAsia="ko-KR"/>
        </w:rPr>
        <w:t>annel polarization consists of two phases:</w:t>
      </w:r>
    </w:p>
    <w:p w14:paraId="5DB7D8C6" w14:textId="03A7E923" w:rsidR="001822F9" w:rsidRPr="00653D22" w:rsidRDefault="001822F9" w:rsidP="00E5550A">
      <w:pPr>
        <w:rPr>
          <w:rFonts w:eastAsiaTheme="minorEastAsia"/>
        </w:rPr>
      </w:pPr>
      <w:r w:rsidRPr="00653D22">
        <w:rPr>
          <w:rFonts w:eastAsiaTheme="minorEastAsia" w:hint="eastAsia"/>
          <w:lang w:eastAsia="ko-KR"/>
        </w:rPr>
        <w:t>1.</w:t>
      </w:r>
      <w:r w:rsidRPr="00653D22">
        <w:rPr>
          <w:rFonts w:eastAsiaTheme="minorEastAsia" w:hint="eastAsia"/>
        </w:rPr>
        <w:t xml:space="preserve"> </w:t>
      </w:r>
      <w:r w:rsidRPr="00653D22">
        <w:rPr>
          <w:rFonts w:eastAsiaTheme="minorEastAsia"/>
        </w:rPr>
        <w:t>Channel combining</w:t>
      </w:r>
      <w:r w:rsidR="00E5550A" w:rsidRPr="00653D22">
        <w:rPr>
          <w:rFonts w:eastAsiaTheme="minorEastAsia"/>
        </w:rPr>
        <w:t>:</w:t>
      </w:r>
      <w:r w:rsidR="00E5550A" w:rsidRPr="00653D22">
        <w:t xml:space="preserve"> </w:t>
      </w:r>
      <w:r w:rsidR="006349F6" w:rsidRPr="00653D22">
        <w:t xml:space="preserve">In this phase, copies a </w:t>
      </w:r>
      <w:r w:rsidR="006349F6" w:rsidRPr="00653D22">
        <w:rPr>
          <w:rFonts w:eastAsiaTheme="minorEastAsia"/>
          <w:lang w:eastAsia="ko-KR"/>
        </w:rPr>
        <w:t xml:space="preserve">binary-input discrete memoryless channel (B-DMC) are combined in a recursive manner in </w:t>
      </w:r>
      <w:r w:rsidR="006349F6" w:rsidRPr="00653D22">
        <w:rPr>
          <w:rFonts w:eastAsiaTheme="minorEastAsia"/>
          <w:i/>
          <w:lang w:eastAsia="ko-KR"/>
        </w:rPr>
        <w:t>n</w:t>
      </w:r>
      <w:r w:rsidR="006349F6" w:rsidRPr="00653D22">
        <w:rPr>
          <w:rFonts w:eastAsiaTheme="minorEastAsia"/>
          <w:lang w:eastAsia="ko-KR"/>
        </w:rPr>
        <w:t xml:space="preserve"> steps to form a vector channel W</w:t>
      </w:r>
      <w:r w:rsidR="006349F6" w:rsidRPr="00653D22">
        <w:rPr>
          <w:rFonts w:eastAsiaTheme="minorEastAsia"/>
          <w:vertAlign w:val="subscript"/>
          <w:lang w:eastAsia="ko-KR"/>
        </w:rPr>
        <w:t>N</w:t>
      </w:r>
      <w:r w:rsidR="006349F6" w:rsidRPr="00653D22">
        <w:rPr>
          <w:rFonts w:eastAsiaTheme="minorEastAsia"/>
          <w:lang w:eastAsia="ko-KR"/>
        </w:rPr>
        <w:t xml:space="preserve">. </w:t>
      </w:r>
      <w:r w:rsidR="00E5550A" w:rsidRPr="00653D22">
        <w:rPr>
          <w:rFonts w:eastAsiaTheme="minorEastAsia"/>
        </w:rPr>
        <w:t>The basic transformation used in channel combining is the following:</w:t>
      </w:r>
    </w:p>
    <w:p w14:paraId="21B2D1AB" w14:textId="3AE70217" w:rsidR="00E5550A" w:rsidRPr="00653D22" w:rsidRDefault="006349F6" w:rsidP="00E5550A">
      <w:pPr>
        <w:keepNext/>
        <w:jc w:val="center"/>
      </w:pPr>
      <w:r w:rsidRPr="00653D22">
        <w:rPr>
          <w:noProof/>
          <w:lang w:val="en-US" w:eastAsia="ko-KR"/>
        </w:rPr>
        <w:drawing>
          <wp:inline distT="0" distB="0" distL="0" distR="0" wp14:anchorId="4B480A64" wp14:editId="6BE999C2">
            <wp:extent cx="1921527" cy="1155700"/>
            <wp:effectExtent l="0" t="0" r="254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6696" cy="1158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E7378" w14:textId="040E8953" w:rsidR="00E5550A" w:rsidRPr="00653D22" w:rsidRDefault="00E5550A" w:rsidP="00E5550A">
      <w:pPr>
        <w:pStyle w:val="af"/>
        <w:jc w:val="center"/>
        <w:rPr>
          <w:rFonts w:eastAsiaTheme="minorEastAsia"/>
          <w:b w:val="0"/>
          <w:sz w:val="20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 w:rsidR="005D2DA0">
        <w:rPr>
          <w:b w:val="0"/>
          <w:noProof/>
          <w:sz w:val="20"/>
        </w:rPr>
        <w:t>1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>. Combining two channels</w:t>
      </w:r>
    </w:p>
    <w:p w14:paraId="21F737BD" w14:textId="24ECA657" w:rsidR="00E5550A" w:rsidRPr="00653D22" w:rsidRDefault="006349F6" w:rsidP="00E5550A">
      <w:pPr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Let W: X→Y is B-DMC where channel capacity is C=I(X;Y)</w:t>
      </w:r>
      <w:r w:rsidR="002E590D" w:rsidRPr="00653D22">
        <w:rPr>
          <w:rFonts w:eastAsiaTheme="minorEastAsia"/>
          <w:lang w:eastAsia="ko-KR"/>
        </w:rPr>
        <w:t>, with X ~ unif. {0,</w:t>
      </w:r>
      <w:r w:rsidR="00AC6A8B">
        <w:rPr>
          <w:rFonts w:eastAsiaTheme="minorEastAsia"/>
          <w:lang w:eastAsia="ko-KR"/>
        </w:rPr>
        <w:t xml:space="preserve"> </w:t>
      </w:r>
      <w:r w:rsidR="002E590D" w:rsidRPr="00653D22">
        <w:rPr>
          <w:rFonts w:eastAsiaTheme="minorEastAsia"/>
          <w:lang w:eastAsia="ko-KR"/>
        </w:rPr>
        <w:t>1}</w:t>
      </w:r>
      <w:r w:rsidRPr="00653D22">
        <w:rPr>
          <w:rFonts w:eastAsiaTheme="minorEastAsia"/>
          <w:lang w:eastAsia="ko-KR"/>
        </w:rPr>
        <w:t xml:space="preserve">. </w:t>
      </w:r>
    </w:p>
    <w:p w14:paraId="2C7EB84F" w14:textId="732EEF86" w:rsidR="001822F9" w:rsidRPr="00653D22" w:rsidRDefault="001822F9" w:rsidP="002E590D">
      <w:pPr>
        <w:rPr>
          <w:rFonts w:eastAsiaTheme="minorEastAsia"/>
        </w:rPr>
      </w:pPr>
      <w:r w:rsidRPr="00653D22">
        <w:rPr>
          <w:rFonts w:eastAsiaTheme="minorEastAsia"/>
        </w:rPr>
        <w:t>2. Channel splitting</w:t>
      </w:r>
      <w:r w:rsidR="006349F6" w:rsidRPr="00653D22">
        <w:rPr>
          <w:rFonts w:eastAsiaTheme="minorEastAsia"/>
        </w:rPr>
        <w:t xml:space="preserve">: </w:t>
      </w:r>
      <w:r w:rsidR="002E590D" w:rsidRPr="00653D22">
        <w:rPr>
          <w:rFonts w:eastAsiaTheme="minorEastAsia"/>
        </w:rPr>
        <w:t>In the second phase, the vector channel W</w:t>
      </w:r>
      <w:r w:rsidR="002E590D" w:rsidRPr="00653D22">
        <w:rPr>
          <w:rFonts w:eastAsiaTheme="minorEastAsia"/>
          <w:vertAlign w:val="subscript"/>
        </w:rPr>
        <w:t>N</w:t>
      </w:r>
      <w:r w:rsidR="002E590D" w:rsidRPr="00653D22">
        <w:rPr>
          <w:rFonts w:eastAsiaTheme="minorEastAsia"/>
        </w:rPr>
        <w:t xml:space="preserve"> is split back into N channels. Consider the following example with 1-stage polarization and </w:t>
      </w:r>
      <w:r w:rsidR="00BF3469" w:rsidRPr="00653D22">
        <w:rPr>
          <w:rFonts w:eastAsiaTheme="minorEastAsia"/>
        </w:rPr>
        <w:t>transform</w:t>
      </w:r>
      <w:r w:rsidR="002E590D" w:rsidRPr="00653D22">
        <w:rPr>
          <w:rFonts w:eastAsiaTheme="minorEastAsia"/>
        </w:rPr>
        <w:t xml:space="preserve"> matrix G</w:t>
      </w:r>
      <w:r w:rsidR="002E590D" w:rsidRPr="00653D22">
        <w:rPr>
          <w:rFonts w:eastAsiaTheme="minorEastAsia"/>
          <w:vertAlign w:val="subscript"/>
        </w:rPr>
        <w:t>2</w:t>
      </w:r>
      <w:r w:rsidR="002E590D" w:rsidRPr="00653D22">
        <w:rPr>
          <w:rFonts w:eastAsiaTheme="minorEastAsia"/>
        </w:rPr>
        <w:t xml:space="preserve"> as shown in figure 1.</w:t>
      </w:r>
    </w:p>
    <w:p w14:paraId="2F41683E" w14:textId="3D9AD0B9" w:rsidR="006349F6" w:rsidRPr="00653D22" w:rsidRDefault="006349F6" w:rsidP="002E590D">
      <w:pPr>
        <w:jc w:val="center"/>
        <w:rPr>
          <w:rFonts w:eastAsiaTheme="minorEastAsia"/>
          <w:lang w:eastAsia="ko-KR"/>
        </w:rPr>
      </w:pPr>
      <w:r w:rsidRPr="00653D22">
        <w:rPr>
          <w:rFonts w:eastAsiaTheme="minorEastAsia" w:hint="eastAsia"/>
        </w:rPr>
        <w:t>W</w:t>
      </w:r>
      <w:r w:rsidRPr="00653D22">
        <w:rPr>
          <w:rFonts w:eastAsiaTheme="minorEastAsia"/>
          <w:vertAlign w:val="subscript"/>
        </w:rPr>
        <w:t>1</w:t>
      </w:r>
      <w:r w:rsidRPr="00653D22">
        <w:rPr>
          <w:rFonts w:eastAsiaTheme="minorEastAsia" w:hint="eastAsia"/>
        </w:rPr>
        <w:t xml:space="preserve">: </w:t>
      </w:r>
      <w:r w:rsidRPr="00653D22">
        <w:rPr>
          <w:rFonts w:eastAsiaTheme="minorEastAsia"/>
        </w:rPr>
        <w:t>U</w:t>
      </w:r>
      <w:r w:rsidRPr="00653D22">
        <w:rPr>
          <w:rFonts w:eastAsiaTheme="minorEastAsia"/>
          <w:vertAlign w:val="subscript"/>
        </w:rPr>
        <w:t>1</w:t>
      </w:r>
      <w:r w:rsidRPr="00653D22">
        <w:rPr>
          <w:rFonts w:eastAsiaTheme="minorEastAsia" w:hint="eastAsia"/>
        </w:rPr>
        <w:t>→</w:t>
      </w:r>
      <w:r w:rsidRPr="00653D22">
        <w:rPr>
          <w:rFonts w:eastAsiaTheme="minorEastAsia" w:hint="eastAsia"/>
          <w:lang w:eastAsia="ko-KR"/>
        </w:rPr>
        <w:t>(Y</w:t>
      </w:r>
      <w:r w:rsidRPr="00653D22">
        <w:rPr>
          <w:rFonts w:eastAsiaTheme="minorEastAsia" w:hint="eastAsia"/>
          <w:vertAlign w:val="subscript"/>
          <w:lang w:eastAsia="ko-KR"/>
        </w:rPr>
        <w:t>1</w:t>
      </w:r>
      <w:r w:rsidRPr="00653D22">
        <w:rPr>
          <w:rFonts w:eastAsiaTheme="minorEastAsia" w:hint="eastAsia"/>
          <w:lang w:eastAsia="ko-KR"/>
        </w:rPr>
        <w:t>, Y</w:t>
      </w:r>
      <w:r w:rsidRPr="00653D22">
        <w:rPr>
          <w:rFonts w:eastAsiaTheme="minorEastAsia" w:hint="eastAsia"/>
          <w:vertAlign w:val="subscript"/>
          <w:lang w:eastAsia="ko-KR"/>
        </w:rPr>
        <w:t>2</w:t>
      </w:r>
      <w:r w:rsidRPr="00653D22">
        <w:rPr>
          <w:rFonts w:eastAsiaTheme="minorEastAsia" w:hint="eastAsia"/>
          <w:lang w:eastAsia="ko-KR"/>
        </w:rPr>
        <w:t>)</w:t>
      </w:r>
    </w:p>
    <w:p w14:paraId="56EAF136" w14:textId="4D4152AF" w:rsidR="006349F6" w:rsidRPr="00653D22" w:rsidRDefault="006349F6" w:rsidP="002E590D">
      <w:pPr>
        <w:jc w:val="center"/>
        <w:rPr>
          <w:rFonts w:eastAsiaTheme="minorEastAsia"/>
        </w:rPr>
      </w:pPr>
      <w:r w:rsidRPr="00653D22">
        <w:rPr>
          <w:rFonts w:eastAsiaTheme="minorEastAsia" w:hint="eastAsia"/>
        </w:rPr>
        <w:t>W</w:t>
      </w:r>
      <w:r w:rsidRPr="00653D22">
        <w:rPr>
          <w:rFonts w:eastAsiaTheme="minorEastAsia"/>
          <w:vertAlign w:val="subscript"/>
        </w:rPr>
        <w:t>2</w:t>
      </w:r>
      <w:r w:rsidRPr="00653D22">
        <w:rPr>
          <w:rFonts w:eastAsiaTheme="minorEastAsia" w:hint="eastAsia"/>
        </w:rPr>
        <w:t xml:space="preserve">: </w:t>
      </w:r>
      <w:r w:rsidRPr="00653D22">
        <w:rPr>
          <w:rFonts w:eastAsiaTheme="minorEastAsia"/>
        </w:rPr>
        <w:t>U</w:t>
      </w:r>
      <w:r w:rsidRPr="00653D22">
        <w:rPr>
          <w:rFonts w:eastAsiaTheme="minorEastAsia"/>
          <w:vertAlign w:val="subscript"/>
        </w:rPr>
        <w:t>2</w:t>
      </w:r>
      <w:r w:rsidRPr="00653D22">
        <w:rPr>
          <w:rFonts w:eastAsiaTheme="minorEastAsia" w:hint="eastAsia"/>
        </w:rPr>
        <w:t>→</w:t>
      </w:r>
      <w:r w:rsidRPr="00653D22">
        <w:rPr>
          <w:rFonts w:eastAsiaTheme="minorEastAsia" w:hint="eastAsia"/>
          <w:lang w:eastAsia="ko-KR"/>
        </w:rPr>
        <w:t>(Y</w:t>
      </w:r>
      <w:r w:rsidRPr="00653D22">
        <w:rPr>
          <w:rFonts w:eastAsiaTheme="minorEastAsia" w:hint="eastAsia"/>
          <w:vertAlign w:val="subscript"/>
          <w:lang w:eastAsia="ko-KR"/>
        </w:rPr>
        <w:t>1</w:t>
      </w:r>
      <w:r w:rsidRPr="00653D22">
        <w:rPr>
          <w:rFonts w:eastAsiaTheme="minorEastAsia" w:hint="eastAsia"/>
          <w:lang w:eastAsia="ko-KR"/>
        </w:rPr>
        <w:t>, Y</w:t>
      </w:r>
      <w:r w:rsidRPr="00653D22">
        <w:rPr>
          <w:rFonts w:eastAsiaTheme="minorEastAsia" w:hint="eastAsia"/>
          <w:vertAlign w:val="subscript"/>
          <w:lang w:eastAsia="ko-KR"/>
        </w:rPr>
        <w:t>2</w:t>
      </w:r>
      <w:r w:rsidRPr="00653D22">
        <w:rPr>
          <w:rFonts w:eastAsiaTheme="minorEastAsia"/>
          <w:lang w:eastAsia="ko-KR"/>
        </w:rPr>
        <w:t>, U</w:t>
      </w:r>
      <w:r w:rsidRPr="00653D22">
        <w:rPr>
          <w:rFonts w:eastAsiaTheme="minorEastAsia"/>
          <w:vertAlign w:val="subscript"/>
          <w:lang w:eastAsia="ko-KR"/>
        </w:rPr>
        <w:t>1</w:t>
      </w:r>
      <w:r w:rsidRPr="00653D22">
        <w:rPr>
          <w:rFonts w:eastAsiaTheme="minorEastAsia" w:hint="eastAsia"/>
          <w:lang w:eastAsia="ko-KR"/>
        </w:rPr>
        <w:t>)</w:t>
      </w:r>
    </w:p>
    <w:p w14:paraId="7641D73B" w14:textId="5E8139A7" w:rsidR="006349F6" w:rsidRPr="00653D22" w:rsidRDefault="002E590D" w:rsidP="002E590D">
      <w:pPr>
        <w:jc w:val="center"/>
        <w:rPr>
          <w:rFonts w:eastAsiaTheme="minorEastAsia"/>
          <w:lang w:eastAsia="ko-KR"/>
        </w:rPr>
      </w:pPr>
      <w:r w:rsidRPr="00653D22">
        <w:rPr>
          <w:rFonts w:eastAsiaTheme="minorEastAsia" w:hint="eastAsia"/>
          <w:lang w:eastAsia="ko-KR"/>
        </w:rPr>
        <w:t>G</w:t>
      </w:r>
      <w:r w:rsidRPr="00653D22">
        <w:rPr>
          <w:rFonts w:eastAsiaTheme="minorEastAsia" w:hint="eastAsia"/>
          <w:vertAlign w:val="subscript"/>
          <w:lang w:eastAsia="ko-KR"/>
        </w:rPr>
        <w:t>2</w:t>
      </w:r>
      <w:r w:rsidRPr="00653D22">
        <w:rPr>
          <w:rFonts w:eastAsiaTheme="minorEastAsia"/>
          <w:lang w:eastAsia="ko-KR"/>
        </w:rPr>
        <w:t>=</w:t>
      </w:r>
      <w:r w:rsidR="00881339" w:rsidRPr="00653D22">
        <w:rPr>
          <w:rFonts w:eastAsiaTheme="minorEastAsia"/>
          <w:position w:val="-24"/>
          <w:lang w:eastAsia="ko-KR"/>
        </w:rPr>
        <w:object w:dxaOrig="540" w:dyaOrig="580" w14:anchorId="3E2A7A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5pt;height:35.45pt" o:ole="">
            <v:imagedata r:id="rId11" o:title=""/>
          </v:shape>
          <o:OLEObject Type="Embed" ProgID="Equation.3" ShapeID="_x0000_i1025" DrawAspect="Content" ObjectID="_1551902290" r:id="rId12"/>
        </w:object>
      </w:r>
    </w:p>
    <w:p w14:paraId="36B3D661" w14:textId="63BBEA8D" w:rsidR="006349F6" w:rsidRPr="00653D22" w:rsidRDefault="00881339" w:rsidP="001822F9">
      <w:pPr>
        <w:rPr>
          <w:rFonts w:eastAsiaTheme="minorEastAsia"/>
          <w:lang w:eastAsia="ko-KR"/>
        </w:rPr>
      </w:pPr>
      <w:r w:rsidRPr="00653D22">
        <w:rPr>
          <w:rFonts w:eastAsiaTheme="minorEastAsia" w:hint="eastAsia"/>
          <w:lang w:eastAsia="ko-KR"/>
        </w:rPr>
        <w:t xml:space="preserve">So, we can </w:t>
      </w:r>
      <w:r w:rsidRPr="00653D22">
        <w:rPr>
          <w:rFonts w:eastAsiaTheme="minorEastAsia"/>
          <w:lang w:eastAsia="ko-KR"/>
        </w:rPr>
        <w:t>deduce following</w:t>
      </w:r>
      <w:r w:rsidR="00BF3469" w:rsidRPr="00653D22">
        <w:rPr>
          <w:rFonts w:eastAsiaTheme="minorEastAsia"/>
          <w:lang w:eastAsia="ko-KR"/>
        </w:rPr>
        <w:t>s:</w:t>
      </w:r>
    </w:p>
    <w:p w14:paraId="06EB194B" w14:textId="5A00FC95" w:rsidR="00BF3469" w:rsidRPr="00653D22" w:rsidRDefault="00BF3469" w:rsidP="00BF3469">
      <w:pPr>
        <w:jc w:val="center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X</w:t>
      </w:r>
      <w:r w:rsidRPr="00653D22">
        <w:rPr>
          <w:rFonts w:eastAsiaTheme="minorEastAsia"/>
          <w:vertAlign w:val="subscript"/>
          <w:lang w:eastAsia="ko-KR"/>
        </w:rPr>
        <w:t>1</w:t>
      </w:r>
      <w:r w:rsidRPr="00653D22">
        <w:rPr>
          <w:rFonts w:eastAsiaTheme="minorEastAsia"/>
          <w:lang w:eastAsia="ko-KR"/>
        </w:rPr>
        <w:t xml:space="preserve"> = U</w:t>
      </w:r>
      <w:r w:rsidRPr="00653D22">
        <w:rPr>
          <w:rFonts w:eastAsiaTheme="minorEastAsia"/>
          <w:vertAlign w:val="subscript"/>
          <w:lang w:eastAsia="ko-KR"/>
        </w:rPr>
        <w:t>1</w:t>
      </w:r>
      <w:r w:rsidRPr="00653D22">
        <w:rPr>
          <w:rFonts w:eastAsiaTheme="minorEastAsia"/>
          <w:position w:val="-6"/>
          <w:lang w:eastAsia="ko-KR"/>
        </w:rPr>
        <w:object w:dxaOrig="220" w:dyaOrig="240" w14:anchorId="69B3E81B">
          <v:shape id="_x0000_i1026" type="#_x0000_t75" style="width:11.3pt;height:12.35pt" o:ole="">
            <v:imagedata r:id="rId13" o:title=""/>
          </v:shape>
          <o:OLEObject Type="Embed" ProgID="Equation.3" ShapeID="_x0000_i1026" DrawAspect="Content" ObjectID="_1551902291" r:id="rId14"/>
        </w:object>
      </w:r>
      <w:r w:rsidRPr="00653D22">
        <w:rPr>
          <w:rFonts w:eastAsiaTheme="minorEastAsia"/>
          <w:lang w:eastAsia="ko-KR"/>
        </w:rPr>
        <w:t>U</w:t>
      </w:r>
      <w:r w:rsidRPr="00653D22">
        <w:rPr>
          <w:rFonts w:eastAsiaTheme="minorEastAsia"/>
          <w:vertAlign w:val="subscript"/>
          <w:lang w:eastAsia="ko-KR"/>
        </w:rPr>
        <w:t>2</w:t>
      </w:r>
      <w:r w:rsidRPr="00653D22">
        <w:rPr>
          <w:rFonts w:eastAsiaTheme="minorEastAsia"/>
          <w:lang w:eastAsia="ko-KR"/>
        </w:rPr>
        <w:t>, X</w:t>
      </w:r>
      <w:r w:rsidRPr="00653D22">
        <w:rPr>
          <w:rFonts w:eastAsiaTheme="minorEastAsia"/>
          <w:vertAlign w:val="subscript"/>
          <w:lang w:eastAsia="ko-KR"/>
        </w:rPr>
        <w:t>2</w:t>
      </w:r>
      <w:r w:rsidRPr="00653D22">
        <w:rPr>
          <w:rFonts w:eastAsiaTheme="minorEastAsia"/>
          <w:lang w:eastAsia="ko-KR"/>
        </w:rPr>
        <w:t>=U</w:t>
      </w:r>
      <w:r w:rsidRPr="00653D22">
        <w:rPr>
          <w:rFonts w:eastAsiaTheme="minorEastAsia"/>
          <w:vertAlign w:val="subscript"/>
          <w:lang w:eastAsia="ko-KR"/>
        </w:rPr>
        <w:t>2</w:t>
      </w:r>
    </w:p>
    <w:p w14:paraId="28B14E6E" w14:textId="38038E61" w:rsidR="00BF3469" w:rsidRPr="00653D22" w:rsidRDefault="00BF3469" w:rsidP="00BF3469">
      <w:pPr>
        <w:ind w:left="426" w:firstLine="141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The two channels created by the basic transform (W,W)</w:t>
      </w:r>
      <w:r w:rsidRPr="00653D22">
        <w:rPr>
          <w:rFonts w:eastAsiaTheme="minorEastAsia" w:hint="eastAsia"/>
        </w:rPr>
        <w:t>→</w:t>
      </w:r>
      <w:r w:rsidRPr="00653D22">
        <w:rPr>
          <w:rFonts w:eastAsiaTheme="minorEastAsia" w:hint="eastAsia"/>
          <w:lang w:eastAsia="ko-KR"/>
        </w:rPr>
        <w:t>(W</w:t>
      </w:r>
      <w:r w:rsidRPr="00653D22">
        <w:rPr>
          <w:rFonts w:eastAsiaTheme="minorEastAsia" w:hint="eastAsia"/>
          <w:vertAlign w:val="subscript"/>
          <w:lang w:eastAsia="ko-KR"/>
        </w:rPr>
        <w:t>1</w:t>
      </w:r>
      <w:r w:rsidRPr="00653D22">
        <w:rPr>
          <w:rFonts w:eastAsiaTheme="minorEastAsia" w:hint="eastAsia"/>
          <w:lang w:eastAsia="ko-KR"/>
        </w:rPr>
        <w:t>, W</w:t>
      </w:r>
      <w:r w:rsidRPr="00653D22">
        <w:rPr>
          <w:rFonts w:eastAsiaTheme="minorEastAsia" w:hint="eastAsia"/>
          <w:vertAlign w:val="subscript"/>
          <w:lang w:eastAsia="ko-KR"/>
        </w:rPr>
        <w:t>2</w:t>
      </w:r>
      <w:r w:rsidRPr="00653D22">
        <w:rPr>
          <w:rFonts w:eastAsiaTheme="minorEastAsia" w:hint="eastAsia"/>
          <w:lang w:eastAsia="ko-KR"/>
        </w:rPr>
        <w:t>) will be denoted as W</w:t>
      </w:r>
      <w:r w:rsidRPr="00653D22">
        <w:rPr>
          <w:rFonts w:eastAsiaTheme="minorEastAsia"/>
          <w:vertAlign w:val="superscript"/>
          <w:lang w:eastAsia="ko-KR"/>
        </w:rPr>
        <w:t>-</w:t>
      </w:r>
      <w:r w:rsidRPr="00653D22">
        <w:rPr>
          <w:rFonts w:eastAsiaTheme="minorEastAsia" w:hint="eastAsia"/>
          <w:lang w:eastAsia="ko-KR"/>
        </w:rPr>
        <w:t>=W</w:t>
      </w:r>
      <w:r w:rsidRPr="00653D22">
        <w:rPr>
          <w:rFonts w:eastAsiaTheme="minorEastAsia"/>
          <w:vertAlign w:val="subscript"/>
          <w:lang w:eastAsia="ko-KR"/>
        </w:rPr>
        <w:t>1</w:t>
      </w:r>
      <w:r w:rsidRPr="00653D22">
        <w:rPr>
          <w:rFonts w:eastAsiaTheme="minorEastAsia" w:hint="eastAsia"/>
          <w:lang w:eastAsia="ko-KR"/>
        </w:rPr>
        <w:t xml:space="preserve">, </w:t>
      </w:r>
      <w:r w:rsidRPr="00653D22">
        <w:rPr>
          <w:rFonts w:eastAsiaTheme="minorEastAsia"/>
          <w:lang w:eastAsia="ko-KR"/>
        </w:rPr>
        <w:t>W</w:t>
      </w:r>
      <w:r w:rsidRPr="00653D22">
        <w:rPr>
          <w:rFonts w:eastAsiaTheme="minorEastAsia"/>
          <w:vertAlign w:val="superscript"/>
          <w:lang w:eastAsia="ko-KR"/>
        </w:rPr>
        <w:t>+</w:t>
      </w:r>
      <w:r w:rsidRPr="00653D22">
        <w:rPr>
          <w:rFonts w:eastAsiaTheme="minorEastAsia"/>
          <w:lang w:eastAsia="ko-KR"/>
        </w:rPr>
        <w:t>=W</w:t>
      </w:r>
      <w:r w:rsidRPr="00653D22">
        <w:rPr>
          <w:rFonts w:eastAsiaTheme="minorEastAsia"/>
          <w:vertAlign w:val="subscript"/>
          <w:lang w:eastAsia="ko-KR"/>
        </w:rPr>
        <w:t>2</w:t>
      </w:r>
      <w:r w:rsidRPr="00653D22">
        <w:rPr>
          <w:rFonts w:eastAsiaTheme="minorEastAsia"/>
          <w:lang w:eastAsia="ko-KR"/>
        </w:rPr>
        <w:t xml:space="preserve">. Likewise, we write W--, W-+ for descendants of W-; and W+-, W++ for descendants of W+. </w:t>
      </w:r>
      <w:r w:rsidR="00942001" w:rsidRPr="00653D22">
        <w:rPr>
          <w:rFonts w:eastAsiaTheme="minorEastAsia"/>
          <w:lang w:eastAsia="ko-KR"/>
        </w:rPr>
        <w:t>F</w:t>
      </w:r>
      <w:r w:rsidRPr="00653D22">
        <w:rPr>
          <w:rFonts w:eastAsiaTheme="minorEastAsia"/>
          <w:lang w:eastAsia="ko-KR"/>
        </w:rPr>
        <w:t>ollowing two properties hold for channels created by channel polarization</w:t>
      </w:r>
      <w:r w:rsidR="00942001" w:rsidRPr="00653D22">
        <w:rPr>
          <w:rFonts w:eastAsiaTheme="minorEastAsia"/>
          <w:lang w:eastAsia="ko-KR"/>
        </w:rPr>
        <w:t>:</w:t>
      </w:r>
    </w:p>
    <w:p w14:paraId="51720585" w14:textId="1E4A9B08" w:rsidR="00BF3469" w:rsidRPr="00653D22" w:rsidRDefault="00BF3469" w:rsidP="00942001">
      <w:pPr>
        <w:ind w:left="426" w:firstLine="141"/>
        <w:jc w:val="center"/>
        <w:rPr>
          <w:rFonts w:eastAsiaTheme="minorEastAsia"/>
          <w:lang w:eastAsia="ko-KR"/>
        </w:rPr>
      </w:pPr>
      <w:r w:rsidRPr="00653D22">
        <w:rPr>
          <w:rFonts w:eastAsiaTheme="minorEastAsia" w:hint="eastAsia"/>
          <w:lang w:eastAsia="ko-KR"/>
        </w:rPr>
        <w:lastRenderedPageBreak/>
        <w:t>Conservation: C(W</w:t>
      </w:r>
      <w:r w:rsidRPr="00653D22">
        <w:rPr>
          <w:rFonts w:eastAsiaTheme="minorEastAsia" w:hint="eastAsia"/>
          <w:vertAlign w:val="superscript"/>
          <w:lang w:eastAsia="ko-KR"/>
        </w:rPr>
        <w:t>-</w:t>
      </w:r>
      <w:r w:rsidRPr="00653D22">
        <w:rPr>
          <w:rFonts w:eastAsiaTheme="minorEastAsia" w:hint="eastAsia"/>
          <w:lang w:eastAsia="ko-KR"/>
        </w:rPr>
        <w:t>) + C(W</w:t>
      </w:r>
      <w:r w:rsidRPr="00653D22">
        <w:rPr>
          <w:rFonts w:eastAsiaTheme="minorEastAsia" w:hint="eastAsia"/>
          <w:vertAlign w:val="superscript"/>
          <w:lang w:eastAsia="ko-KR"/>
        </w:rPr>
        <w:t>+</w:t>
      </w:r>
      <w:r w:rsidRPr="00653D22">
        <w:rPr>
          <w:rFonts w:eastAsiaTheme="minorEastAsia" w:hint="eastAsia"/>
          <w:lang w:eastAsia="ko-KR"/>
        </w:rPr>
        <w:t>) = 2C(W)</w:t>
      </w:r>
    </w:p>
    <w:p w14:paraId="2F2A41F9" w14:textId="1824BBC8" w:rsidR="00BF3469" w:rsidRPr="00653D22" w:rsidRDefault="00BF3469" w:rsidP="00942001">
      <w:pPr>
        <w:ind w:left="426" w:firstLine="141"/>
        <w:jc w:val="center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Extremization: C(W</w:t>
      </w:r>
      <w:r w:rsidRPr="00653D22">
        <w:rPr>
          <w:rFonts w:eastAsiaTheme="minorEastAsia"/>
          <w:vertAlign w:val="superscript"/>
          <w:lang w:eastAsia="ko-KR"/>
        </w:rPr>
        <w:t>-</w:t>
      </w:r>
      <w:r w:rsidRPr="00653D22">
        <w:rPr>
          <w:rFonts w:eastAsiaTheme="minorEastAsia"/>
          <w:lang w:eastAsia="ko-KR"/>
        </w:rPr>
        <w:t>) ≤ C(W) ≤ C(W</w:t>
      </w:r>
      <w:r w:rsidRPr="00653D22">
        <w:rPr>
          <w:rFonts w:eastAsiaTheme="minorEastAsia"/>
          <w:vertAlign w:val="superscript"/>
          <w:lang w:eastAsia="ko-KR"/>
        </w:rPr>
        <w:t>+</w:t>
      </w:r>
      <w:r w:rsidRPr="00653D22">
        <w:rPr>
          <w:rFonts w:eastAsiaTheme="minorEastAsia"/>
          <w:lang w:eastAsia="ko-KR"/>
        </w:rPr>
        <w:t>)</w:t>
      </w:r>
    </w:p>
    <w:p w14:paraId="742AA610" w14:textId="0483809C" w:rsidR="00BF3469" w:rsidRPr="00653D22" w:rsidRDefault="003E74EA" w:rsidP="001822F9">
      <w:pPr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, w</w:t>
      </w:r>
      <w:r w:rsidR="00942001" w:rsidRPr="00653D22">
        <w:rPr>
          <w:rFonts w:eastAsiaTheme="minorEastAsia" w:hint="eastAsia"/>
          <w:lang w:eastAsia="ko-KR"/>
        </w:rPr>
        <w:t xml:space="preserve">ith </w:t>
      </w:r>
      <w:r w:rsidR="00942001" w:rsidRPr="00653D22">
        <w:rPr>
          <w:rFonts w:eastAsiaTheme="minorEastAsia"/>
          <w:lang w:eastAsia="ko-KR"/>
        </w:rPr>
        <w:t xml:space="preserve">equality iff C(W) equals 0 or 1. </w:t>
      </w:r>
    </w:p>
    <w:p w14:paraId="0001DA30" w14:textId="3DE9E1BF" w:rsidR="004F0C16" w:rsidRPr="00653D22" w:rsidRDefault="00A27F06" w:rsidP="004F0C16">
      <w:pPr>
        <w:ind w:left="426" w:firstLine="141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These two properties are established in the same stage for each descendant of W</w:t>
      </w:r>
      <w:r w:rsidRPr="00653D22">
        <w:rPr>
          <w:rFonts w:eastAsiaTheme="minorEastAsia"/>
          <w:vertAlign w:val="superscript"/>
          <w:lang w:eastAsia="ko-KR"/>
        </w:rPr>
        <w:t>-</w:t>
      </w:r>
      <w:r w:rsidRPr="00653D22">
        <w:rPr>
          <w:rFonts w:eastAsiaTheme="minorEastAsia"/>
          <w:lang w:eastAsia="ko-KR"/>
        </w:rPr>
        <w:t xml:space="preserve">, W </w:t>
      </w:r>
      <w:r w:rsidRPr="00653D22">
        <w:rPr>
          <w:rFonts w:eastAsiaTheme="minorEastAsia"/>
          <w:vertAlign w:val="superscript"/>
          <w:lang w:eastAsia="ko-KR"/>
        </w:rPr>
        <w:t>+</w:t>
      </w:r>
      <w:r w:rsidRPr="00653D22">
        <w:rPr>
          <w:rFonts w:eastAsiaTheme="minorEastAsia"/>
          <w:lang w:eastAsia="ko-KR"/>
        </w:rPr>
        <w:t>. That is, it is not maintained among the other descendant. For example, the magnitude relationship between C (W</w:t>
      </w:r>
      <w:r w:rsidRPr="00653D22">
        <w:rPr>
          <w:rFonts w:eastAsiaTheme="minorEastAsia"/>
          <w:vertAlign w:val="superscript"/>
          <w:lang w:eastAsia="ko-KR"/>
        </w:rPr>
        <w:t>+ -</w:t>
      </w:r>
      <w:r w:rsidRPr="00653D22">
        <w:rPr>
          <w:rFonts w:eastAsiaTheme="minorEastAsia"/>
          <w:lang w:eastAsia="ko-KR"/>
        </w:rPr>
        <w:t>) and C (W</w:t>
      </w:r>
      <w:r w:rsidRPr="00653D22">
        <w:rPr>
          <w:rFonts w:eastAsiaTheme="minorEastAsia"/>
          <w:vertAlign w:val="superscript"/>
          <w:lang w:eastAsia="ko-KR"/>
        </w:rPr>
        <w:t>- +</w:t>
      </w:r>
      <w:r w:rsidRPr="00653D22">
        <w:rPr>
          <w:rFonts w:eastAsiaTheme="minorEastAsia"/>
          <w:lang w:eastAsia="ko-KR"/>
        </w:rPr>
        <w:t>) can be found by directly calculating the capacity.</w:t>
      </w:r>
    </w:p>
    <w:p w14:paraId="37FAEB18" w14:textId="77777777" w:rsidR="003D2BE1" w:rsidRPr="003D2BE1" w:rsidRDefault="003D2BE1" w:rsidP="003D2BE1">
      <w:pPr>
        <w:rPr>
          <w:rFonts w:eastAsiaTheme="minorEastAsia"/>
          <w:lang w:eastAsia="ko-KR"/>
        </w:rPr>
      </w:pPr>
    </w:p>
    <w:p w14:paraId="227EC1F4" w14:textId="044F9962" w:rsidR="00D34CA4" w:rsidRPr="00653D22" w:rsidRDefault="00D34CA4" w:rsidP="00D34CA4">
      <w:pPr>
        <w:pStyle w:val="10"/>
        <w:numPr>
          <w:ilvl w:val="1"/>
          <w:numId w:val="2"/>
        </w:numPr>
        <w:rPr>
          <w:rFonts w:eastAsia="바탕"/>
          <w:b/>
          <w:sz w:val="24"/>
          <w:szCs w:val="32"/>
          <w:lang w:eastAsia="ko-KR"/>
        </w:rPr>
      </w:pPr>
      <w:r w:rsidRPr="00653D22">
        <w:rPr>
          <w:rFonts w:eastAsia="바탕"/>
          <w:b/>
          <w:sz w:val="24"/>
          <w:szCs w:val="32"/>
          <w:lang w:eastAsia="ko-KR"/>
        </w:rPr>
        <w:t xml:space="preserve"> Code construction based on </w:t>
      </w:r>
      <w:r w:rsidR="008F23C9" w:rsidRPr="00653D22">
        <w:rPr>
          <w:rFonts w:eastAsia="바탕"/>
          <w:b/>
          <w:sz w:val="24"/>
          <w:szCs w:val="32"/>
          <w:lang w:eastAsia="ko-KR"/>
        </w:rPr>
        <w:t>capacity</w:t>
      </w:r>
    </w:p>
    <w:p w14:paraId="4673AAE1" w14:textId="25B6137A" w:rsidR="004F6D54" w:rsidRPr="00653D22" w:rsidRDefault="004F6D54" w:rsidP="004F6D54">
      <w:pPr>
        <w:ind w:left="284" w:firstLine="283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 xml:space="preserve">If a bit reliability sequence according to the length of power of 2 is generated based on a long or short bit reliability sequence, a sequence generated for each length of power of 2 can be stored. In particular, it is more efficient to calculate the information / frozen position in advance for the control channel that repeatedly performs blind decoding. That is, for each length of power of 2, the sequence can be </w:t>
      </w:r>
      <w:r w:rsidR="00AC6A8B">
        <w:rPr>
          <w:rFonts w:eastAsiaTheme="minorEastAsia"/>
          <w:lang w:eastAsia="ko-KR"/>
        </w:rPr>
        <w:t>pre-</w:t>
      </w:r>
      <w:r w:rsidRPr="00653D22">
        <w:rPr>
          <w:rFonts w:eastAsiaTheme="minorEastAsia"/>
          <w:lang w:eastAsia="ko-KR"/>
        </w:rPr>
        <w:t>computed offline and stored in memory.</w:t>
      </w:r>
    </w:p>
    <w:p w14:paraId="21331BCD" w14:textId="772CA24F" w:rsidR="00476FD7" w:rsidRPr="00653D22" w:rsidRDefault="00476FD7" w:rsidP="00476FD7">
      <w:pPr>
        <w:ind w:left="284" w:firstLine="283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 xml:space="preserve">We show how to generate a longer sequence based on the capacity of length of power of 2. Assume W is a </w:t>
      </w:r>
      <w:r w:rsidR="0040299C" w:rsidRPr="00653D22">
        <w:rPr>
          <w:rFonts w:eastAsiaTheme="minorEastAsia"/>
          <w:lang w:eastAsia="ko-KR"/>
        </w:rPr>
        <w:t>b</w:t>
      </w:r>
      <w:r w:rsidRPr="00653D22">
        <w:rPr>
          <w:rFonts w:eastAsiaTheme="minorEastAsia"/>
          <w:lang w:eastAsia="ko-KR"/>
        </w:rPr>
        <w:t>inary erasure channel with erasure probability ‘</w:t>
      </w:r>
      <w:r w:rsidRPr="00653D22">
        <w:rPr>
          <w:rFonts w:eastAsiaTheme="minorEastAsia"/>
          <w:i/>
          <w:lang w:eastAsia="ko-KR"/>
        </w:rPr>
        <w:t>p</w:t>
      </w:r>
      <w:r w:rsidRPr="00653D22">
        <w:rPr>
          <w:rFonts w:eastAsiaTheme="minorEastAsia"/>
          <w:lang w:eastAsia="ko-KR"/>
        </w:rPr>
        <w:t>’</w:t>
      </w:r>
      <w:r w:rsidR="00817641" w:rsidRPr="00653D22">
        <w:rPr>
          <w:rFonts w:eastAsiaTheme="minorEastAsia"/>
          <w:lang w:eastAsia="ko-KR"/>
        </w:rPr>
        <w:t xml:space="preserve"> and then capacity with </w:t>
      </w:r>
      <w:r w:rsidR="00817641" w:rsidRPr="00653D22">
        <w:rPr>
          <w:rFonts w:eastAsiaTheme="minorEastAsia" w:hint="eastAsia"/>
          <w:i/>
          <w:lang w:eastAsia="ko-KR"/>
        </w:rPr>
        <w:t>p</w:t>
      </w:r>
      <w:r w:rsidR="00817641" w:rsidRPr="00653D22">
        <w:rPr>
          <w:rFonts w:eastAsiaTheme="minorEastAsia" w:hint="eastAsia"/>
          <w:lang w:eastAsia="ko-KR"/>
        </w:rPr>
        <w:t xml:space="preserve"> is </w:t>
      </w:r>
      <w:r w:rsidR="00817641" w:rsidRPr="00653D22">
        <w:rPr>
          <w:rFonts w:eastAsiaTheme="minorEastAsia"/>
          <w:lang w:eastAsia="ko-KR"/>
        </w:rPr>
        <w:t>1-</w:t>
      </w:r>
      <w:r w:rsidR="00817641" w:rsidRPr="00653D22">
        <w:rPr>
          <w:rFonts w:eastAsiaTheme="minorEastAsia" w:hint="eastAsia"/>
          <w:i/>
          <w:lang w:eastAsia="ko-KR"/>
        </w:rPr>
        <w:t>p</w:t>
      </w:r>
      <w:r w:rsidRPr="00653D22">
        <w:rPr>
          <w:rFonts w:eastAsiaTheme="minorEastAsia"/>
          <w:lang w:eastAsia="ko-KR"/>
        </w:rPr>
        <w:t xml:space="preserve">. </w:t>
      </w:r>
      <w:r w:rsidR="00C5363B" w:rsidRPr="00653D22">
        <w:rPr>
          <w:rFonts w:eastAsiaTheme="minorEastAsia"/>
          <w:lang w:eastAsia="ko-KR"/>
        </w:rPr>
        <w:t>The erasure probability p</w:t>
      </w:r>
      <w:r w:rsidR="00C5363B" w:rsidRPr="00653D22">
        <w:rPr>
          <w:rFonts w:eastAsiaTheme="minorEastAsia"/>
          <w:vertAlign w:val="superscript"/>
          <w:lang w:eastAsia="ko-KR"/>
        </w:rPr>
        <w:t>-</w:t>
      </w:r>
      <w:r w:rsidR="00C5363B" w:rsidRPr="00653D22">
        <w:rPr>
          <w:rFonts w:eastAsiaTheme="minorEastAsia"/>
          <w:lang w:eastAsia="ko-KR"/>
        </w:rPr>
        <w:t xml:space="preserve"> of channel W</w:t>
      </w:r>
      <w:r w:rsidR="00C5363B" w:rsidRPr="00653D22">
        <w:rPr>
          <w:rFonts w:eastAsiaTheme="minorEastAsia"/>
          <w:vertAlign w:val="superscript"/>
          <w:lang w:eastAsia="ko-KR"/>
        </w:rPr>
        <w:t>-</w:t>
      </w:r>
      <w:r w:rsidR="00C5363B" w:rsidRPr="00653D22">
        <w:rPr>
          <w:rFonts w:eastAsiaTheme="minorEastAsia"/>
          <w:lang w:eastAsia="ko-KR"/>
        </w:rPr>
        <w:t xml:space="preserve"> is 2</w:t>
      </w:r>
      <w:r w:rsidR="00C5363B" w:rsidRPr="00653D22">
        <w:rPr>
          <w:rFonts w:eastAsiaTheme="minorEastAsia"/>
          <w:i/>
          <w:lang w:eastAsia="ko-KR"/>
        </w:rPr>
        <w:t>p</w:t>
      </w:r>
      <w:r w:rsidR="00C5363B" w:rsidRPr="00653D22">
        <w:rPr>
          <w:rFonts w:eastAsiaTheme="minorEastAsia"/>
          <w:lang w:eastAsia="ko-KR"/>
        </w:rPr>
        <w:t>-</w:t>
      </w:r>
      <w:r w:rsidR="00C5363B" w:rsidRPr="00653D22">
        <w:rPr>
          <w:rFonts w:eastAsiaTheme="minorEastAsia"/>
          <w:i/>
          <w:lang w:eastAsia="ko-KR"/>
        </w:rPr>
        <w:t>p</w:t>
      </w:r>
      <w:r w:rsidR="00C5363B" w:rsidRPr="00653D22">
        <w:rPr>
          <w:rFonts w:eastAsiaTheme="minorEastAsia"/>
          <w:vertAlign w:val="superscript"/>
          <w:lang w:eastAsia="ko-KR"/>
        </w:rPr>
        <w:t>2</w:t>
      </w:r>
      <w:r w:rsidR="00C5363B" w:rsidRPr="00653D22">
        <w:rPr>
          <w:rFonts w:eastAsiaTheme="minorEastAsia"/>
          <w:lang w:eastAsia="ko-KR"/>
        </w:rPr>
        <w:t>, and the erasure probability p</w:t>
      </w:r>
      <w:r w:rsidR="00C5363B" w:rsidRPr="00653D22">
        <w:rPr>
          <w:rFonts w:eastAsiaTheme="minorEastAsia"/>
          <w:vertAlign w:val="superscript"/>
          <w:lang w:eastAsia="ko-KR"/>
        </w:rPr>
        <w:t>+</w:t>
      </w:r>
      <w:r w:rsidR="00C5363B" w:rsidRPr="00653D22">
        <w:rPr>
          <w:rFonts w:eastAsiaTheme="minorEastAsia"/>
          <w:lang w:eastAsia="ko-KR"/>
        </w:rPr>
        <w:t xml:space="preserve"> of channel W</w:t>
      </w:r>
      <w:r w:rsidR="00C5363B" w:rsidRPr="00653D22">
        <w:rPr>
          <w:rFonts w:eastAsiaTheme="minorEastAsia"/>
          <w:vertAlign w:val="superscript"/>
          <w:lang w:eastAsia="ko-KR"/>
        </w:rPr>
        <w:t>+</w:t>
      </w:r>
      <w:r w:rsidR="00C5363B" w:rsidRPr="00653D22">
        <w:rPr>
          <w:rFonts w:eastAsiaTheme="minorEastAsia"/>
          <w:lang w:eastAsia="ko-KR"/>
        </w:rPr>
        <w:t xml:space="preserve"> is </w:t>
      </w:r>
      <w:r w:rsidR="00C5363B" w:rsidRPr="00653D22">
        <w:rPr>
          <w:rFonts w:eastAsiaTheme="minorEastAsia"/>
          <w:i/>
          <w:lang w:eastAsia="ko-KR"/>
        </w:rPr>
        <w:t>p</w:t>
      </w:r>
      <w:r w:rsidR="00C5363B" w:rsidRPr="00653D22">
        <w:rPr>
          <w:rFonts w:eastAsiaTheme="minorEastAsia"/>
          <w:i/>
          <w:vertAlign w:val="superscript"/>
          <w:lang w:eastAsia="ko-KR"/>
        </w:rPr>
        <w:t>2</w:t>
      </w:r>
      <w:r w:rsidR="00C5363B" w:rsidRPr="00653D22">
        <w:rPr>
          <w:rFonts w:eastAsiaTheme="minorEastAsia"/>
          <w:lang w:eastAsia="ko-KR"/>
        </w:rPr>
        <w:t>. p</w:t>
      </w:r>
      <w:r w:rsidR="00C5363B" w:rsidRPr="00653D22">
        <w:rPr>
          <w:rFonts w:eastAsiaTheme="minorEastAsia"/>
          <w:vertAlign w:val="superscript"/>
          <w:lang w:eastAsia="ko-KR"/>
        </w:rPr>
        <w:t>-</w:t>
      </w:r>
      <w:r w:rsidR="00C5363B" w:rsidRPr="00653D22">
        <w:rPr>
          <w:rFonts w:eastAsiaTheme="minorEastAsia"/>
          <w:lang w:eastAsia="ko-KR"/>
        </w:rPr>
        <w:t xml:space="preserve"> and p</w:t>
      </w:r>
      <w:r w:rsidR="00C5363B" w:rsidRPr="00653D22">
        <w:rPr>
          <w:rFonts w:eastAsiaTheme="minorEastAsia"/>
          <w:vertAlign w:val="superscript"/>
          <w:lang w:eastAsia="ko-KR"/>
        </w:rPr>
        <w:t>+</w:t>
      </w:r>
      <w:r w:rsidR="00C5363B" w:rsidRPr="00653D22">
        <w:rPr>
          <w:rFonts w:eastAsiaTheme="minorEastAsia"/>
          <w:lang w:eastAsia="ko-KR"/>
        </w:rPr>
        <w:t xml:space="preserve"> can be rewritten as:</w:t>
      </w:r>
    </w:p>
    <w:p w14:paraId="5D8666D6" w14:textId="6F11EAF6" w:rsidR="00476FD7" w:rsidRPr="00653D22" w:rsidRDefault="00476FD7" w:rsidP="008F23C9">
      <w:pPr>
        <w:ind w:left="3484" w:firstLine="516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p</w:t>
      </w:r>
      <w:r w:rsidRPr="00653D22">
        <w:rPr>
          <w:rFonts w:eastAsiaTheme="minorEastAsia"/>
          <w:vertAlign w:val="superscript"/>
          <w:lang w:eastAsia="ko-KR"/>
        </w:rPr>
        <w:t>-</w:t>
      </w:r>
      <w:r w:rsidRPr="00653D22">
        <w:rPr>
          <w:rFonts w:eastAsiaTheme="minorEastAsia"/>
          <w:lang w:eastAsia="ko-KR"/>
        </w:rPr>
        <w:t xml:space="preserve"> = </w:t>
      </w:r>
      <w:r w:rsidR="00C5363B" w:rsidRPr="00653D22">
        <w:rPr>
          <w:rFonts w:eastAsiaTheme="minorEastAsia"/>
          <w:lang w:eastAsia="ko-KR"/>
        </w:rPr>
        <w:t>2</w:t>
      </w:r>
      <w:r w:rsidR="00C5363B" w:rsidRPr="00653D22">
        <w:rPr>
          <w:rFonts w:eastAsiaTheme="minorEastAsia"/>
          <w:i/>
          <w:lang w:eastAsia="ko-KR"/>
        </w:rPr>
        <w:t xml:space="preserve">p </w:t>
      </w:r>
      <w:r w:rsidR="00C5363B" w:rsidRPr="00653D22">
        <w:rPr>
          <w:rFonts w:eastAsiaTheme="minorEastAsia"/>
          <w:lang w:eastAsia="ko-KR"/>
        </w:rPr>
        <w:t xml:space="preserve">- </w:t>
      </w:r>
      <w:r w:rsidR="00C5363B" w:rsidRPr="00653D22">
        <w:rPr>
          <w:rFonts w:eastAsiaTheme="minorEastAsia"/>
          <w:i/>
          <w:lang w:eastAsia="ko-KR"/>
        </w:rPr>
        <w:t>p</w:t>
      </w:r>
      <w:r w:rsidR="00C5363B" w:rsidRPr="00653D22">
        <w:rPr>
          <w:rFonts w:eastAsiaTheme="minorEastAsia"/>
          <w:vertAlign w:val="superscript"/>
          <w:lang w:eastAsia="ko-KR"/>
        </w:rPr>
        <w:t xml:space="preserve">2 </w:t>
      </w:r>
      <w:r w:rsidR="00C5363B" w:rsidRPr="00653D22">
        <w:rPr>
          <w:rFonts w:eastAsiaTheme="minorEastAsia"/>
          <w:lang w:eastAsia="ko-KR"/>
        </w:rPr>
        <w:t xml:space="preserve">= </w:t>
      </w:r>
      <w:r w:rsidRPr="00653D22">
        <w:rPr>
          <w:rFonts w:eastAsiaTheme="minorEastAsia"/>
          <w:i/>
          <w:lang w:eastAsia="ko-KR"/>
        </w:rPr>
        <w:t>p</w:t>
      </w:r>
      <w:r w:rsidR="00C5363B" w:rsidRPr="00653D22">
        <w:rPr>
          <w:rFonts w:eastAsiaTheme="minorEastAsia"/>
          <w:lang w:eastAsia="ko-KR"/>
        </w:rPr>
        <w:t xml:space="preserve"> </w:t>
      </w:r>
      <w:r w:rsidRPr="00653D22">
        <w:rPr>
          <w:rFonts w:eastAsiaTheme="minorEastAsia"/>
          <w:lang w:eastAsia="ko-KR"/>
        </w:rPr>
        <w:t xml:space="preserve">+ </w:t>
      </w:r>
      <w:r w:rsidRPr="00653D22">
        <w:rPr>
          <w:rFonts w:eastAsiaTheme="minorEastAsia"/>
          <w:i/>
          <w:lang w:eastAsia="ko-KR"/>
        </w:rPr>
        <w:t>p</w:t>
      </w:r>
      <w:r w:rsidRPr="00653D22">
        <w:rPr>
          <w:rFonts w:eastAsiaTheme="minorEastAsia"/>
          <w:lang w:eastAsia="ko-KR"/>
        </w:rPr>
        <w:t>(1-</w:t>
      </w:r>
      <w:r w:rsidRPr="00653D22">
        <w:rPr>
          <w:rFonts w:eastAsiaTheme="minorEastAsia"/>
          <w:i/>
          <w:lang w:eastAsia="ko-KR"/>
        </w:rPr>
        <w:t>p</w:t>
      </w:r>
      <w:r w:rsidRPr="00653D22">
        <w:rPr>
          <w:rFonts w:eastAsiaTheme="minorEastAsia"/>
          <w:lang w:eastAsia="ko-KR"/>
        </w:rPr>
        <w:t>)</w:t>
      </w:r>
    </w:p>
    <w:p w14:paraId="4779941B" w14:textId="008558C4" w:rsidR="00FF4ACA" w:rsidRPr="00653D22" w:rsidRDefault="00476FD7" w:rsidP="008F23C9">
      <w:pPr>
        <w:ind w:left="3484" w:firstLine="516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p</w:t>
      </w:r>
      <w:r w:rsidRPr="00653D22">
        <w:rPr>
          <w:rFonts w:eastAsiaTheme="minorEastAsia"/>
          <w:vertAlign w:val="superscript"/>
          <w:lang w:eastAsia="ko-KR"/>
        </w:rPr>
        <w:t>+</w:t>
      </w:r>
      <w:r w:rsidR="00C5363B" w:rsidRPr="00653D22">
        <w:rPr>
          <w:rFonts w:eastAsiaTheme="minorEastAsia"/>
          <w:lang w:eastAsia="ko-KR"/>
        </w:rPr>
        <w:t xml:space="preserve"> </w:t>
      </w:r>
      <w:r w:rsidRPr="00653D22">
        <w:rPr>
          <w:rFonts w:eastAsiaTheme="minorEastAsia"/>
          <w:lang w:eastAsia="ko-KR"/>
        </w:rPr>
        <w:t>=</w:t>
      </w:r>
      <w:r w:rsidR="00C5363B" w:rsidRPr="00653D22">
        <w:rPr>
          <w:rFonts w:eastAsiaTheme="minorEastAsia"/>
          <w:lang w:eastAsia="ko-KR"/>
        </w:rPr>
        <w:t xml:space="preserve"> </w:t>
      </w:r>
      <w:r w:rsidR="00C5363B" w:rsidRPr="00653D22">
        <w:rPr>
          <w:rFonts w:eastAsiaTheme="minorEastAsia"/>
          <w:i/>
          <w:lang w:eastAsia="ko-KR"/>
        </w:rPr>
        <w:t>p</w:t>
      </w:r>
      <w:r w:rsidR="00C5363B" w:rsidRPr="00653D22">
        <w:rPr>
          <w:rFonts w:eastAsiaTheme="minorEastAsia"/>
          <w:vertAlign w:val="superscript"/>
          <w:lang w:eastAsia="ko-KR"/>
        </w:rPr>
        <w:t xml:space="preserve">2 </w:t>
      </w:r>
      <w:r w:rsidR="00C5363B" w:rsidRPr="00653D22">
        <w:rPr>
          <w:rFonts w:eastAsiaTheme="minorEastAsia"/>
          <w:lang w:eastAsia="ko-KR"/>
        </w:rPr>
        <w:t xml:space="preserve">= </w:t>
      </w:r>
      <w:r w:rsidRPr="00653D22">
        <w:rPr>
          <w:rFonts w:eastAsiaTheme="minorEastAsia"/>
          <w:i/>
          <w:lang w:eastAsia="ko-KR"/>
        </w:rPr>
        <w:t>p</w:t>
      </w:r>
      <w:r w:rsidR="00C5363B" w:rsidRPr="00653D22">
        <w:rPr>
          <w:rFonts w:eastAsiaTheme="minorEastAsia"/>
          <w:lang w:eastAsia="ko-KR"/>
        </w:rPr>
        <w:t xml:space="preserve"> </w:t>
      </w:r>
      <w:r w:rsidRPr="00653D22">
        <w:rPr>
          <w:rFonts w:eastAsiaTheme="minorEastAsia"/>
          <w:lang w:eastAsia="ko-KR"/>
        </w:rPr>
        <w:t xml:space="preserve">- </w:t>
      </w:r>
      <w:r w:rsidRPr="00653D22">
        <w:rPr>
          <w:rFonts w:eastAsiaTheme="minorEastAsia"/>
          <w:i/>
          <w:lang w:eastAsia="ko-KR"/>
        </w:rPr>
        <w:t>p</w:t>
      </w:r>
      <w:r w:rsidRPr="00653D22">
        <w:rPr>
          <w:rFonts w:eastAsiaTheme="minorEastAsia"/>
          <w:lang w:eastAsia="ko-KR"/>
        </w:rPr>
        <w:t>(1-</w:t>
      </w:r>
      <w:r w:rsidRPr="00653D22">
        <w:rPr>
          <w:rFonts w:eastAsiaTheme="minorEastAsia"/>
          <w:i/>
          <w:lang w:eastAsia="ko-KR"/>
        </w:rPr>
        <w:t>p</w:t>
      </w:r>
      <w:r w:rsidR="008F23C9" w:rsidRPr="00653D22">
        <w:rPr>
          <w:rFonts w:eastAsiaTheme="minorEastAsia"/>
          <w:lang w:eastAsia="ko-KR"/>
        </w:rPr>
        <w:t>)</w:t>
      </w:r>
    </w:p>
    <w:p w14:paraId="31541333" w14:textId="5995CC0A" w:rsidR="004F6D54" w:rsidRPr="00653D22" w:rsidRDefault="00FD171F" w:rsidP="009D2BF5">
      <w:pPr>
        <w:ind w:left="284" w:firstLine="283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F</w:t>
      </w:r>
      <w:r w:rsidRPr="00653D22">
        <w:rPr>
          <w:rFonts w:eastAsiaTheme="minorEastAsia" w:hint="eastAsia"/>
          <w:lang w:eastAsia="ko-KR"/>
        </w:rPr>
        <w:t xml:space="preserve">or </w:t>
      </w:r>
      <w:r w:rsidRPr="00653D22">
        <w:rPr>
          <w:rFonts w:eastAsiaTheme="minorEastAsia"/>
          <w:lang w:eastAsia="ko-KR"/>
        </w:rPr>
        <w:t>m-</w:t>
      </w:r>
      <w:r w:rsidR="00B54C57">
        <w:rPr>
          <w:rFonts w:eastAsiaTheme="minorEastAsia"/>
          <w:lang w:eastAsia="ko-KR"/>
        </w:rPr>
        <w:t xml:space="preserve">th </w:t>
      </w:r>
      <w:r w:rsidRPr="00653D22">
        <w:rPr>
          <w:rFonts w:eastAsiaTheme="minorEastAsia"/>
          <w:lang w:eastAsia="ko-KR"/>
        </w:rPr>
        <w:t xml:space="preserve">stage and </w:t>
      </w:r>
      <w:r w:rsidR="00B54C57">
        <w:rPr>
          <w:rFonts w:eastAsiaTheme="minorEastAsia"/>
          <w:lang w:eastAsia="ko-KR"/>
        </w:rPr>
        <w:t>(m+1)</w:t>
      </w:r>
      <w:r w:rsidRPr="00653D22">
        <w:rPr>
          <w:rFonts w:eastAsiaTheme="minorEastAsia"/>
          <w:lang w:eastAsia="ko-KR"/>
        </w:rPr>
        <w:t>-</w:t>
      </w:r>
      <w:r w:rsidR="00B54C57">
        <w:rPr>
          <w:rFonts w:eastAsiaTheme="minorEastAsia"/>
          <w:lang w:eastAsia="ko-KR"/>
        </w:rPr>
        <w:t xml:space="preserve">th polar encoding </w:t>
      </w:r>
      <w:r w:rsidRPr="00653D22">
        <w:rPr>
          <w:rFonts w:eastAsiaTheme="minorEastAsia"/>
          <w:lang w:eastAsia="ko-KR"/>
        </w:rPr>
        <w:t xml:space="preserve">stage, </w:t>
      </w:r>
      <w:r w:rsidR="009D2BF5" w:rsidRPr="00653D22">
        <w:rPr>
          <w:rFonts w:eastAsiaTheme="minorEastAsia"/>
          <w:lang w:eastAsia="ko-KR"/>
        </w:rPr>
        <w:t>l</w:t>
      </w:r>
      <w:r w:rsidRPr="00653D22">
        <w:rPr>
          <w:rFonts w:eastAsiaTheme="minorEastAsia"/>
          <w:lang w:eastAsia="ko-KR"/>
        </w:rPr>
        <w:t>et erasure prob</w:t>
      </w:r>
      <w:r w:rsidR="00B54C57">
        <w:rPr>
          <w:rFonts w:eastAsiaTheme="minorEastAsia"/>
          <w:lang w:eastAsia="ko-KR"/>
        </w:rPr>
        <w:t>ability</w:t>
      </w:r>
      <w:r w:rsidRPr="00653D22">
        <w:rPr>
          <w:rFonts w:eastAsiaTheme="minorEastAsia"/>
          <w:lang w:eastAsia="ko-KR"/>
        </w:rPr>
        <w:t xml:space="preserve"> corresponding to bit index of m stage be p</w:t>
      </w:r>
      <w:r w:rsidRPr="00653D22">
        <w:rPr>
          <w:rFonts w:eastAsiaTheme="minorEastAsia"/>
          <w:vertAlign w:val="subscript"/>
          <w:lang w:eastAsia="ko-KR"/>
        </w:rPr>
        <w:t>i</w:t>
      </w:r>
      <w:r w:rsidRPr="00653D22">
        <w:rPr>
          <w:rFonts w:eastAsiaTheme="minorEastAsia"/>
          <w:lang w:eastAsia="ko-KR"/>
        </w:rPr>
        <w:t>,</w:t>
      </w:r>
      <w:r w:rsidR="009D2BF5" w:rsidRPr="00653D22">
        <w:rPr>
          <w:rFonts w:eastAsiaTheme="minorEastAsia"/>
          <w:lang w:eastAsia="ko-KR"/>
        </w:rPr>
        <w:t xml:space="preserve"> 0≤i≤2</w:t>
      </w:r>
      <w:r w:rsidR="009D2BF5" w:rsidRPr="00653D22">
        <w:rPr>
          <w:rFonts w:eastAsiaTheme="minorEastAsia"/>
          <w:vertAlign w:val="superscript"/>
          <w:lang w:eastAsia="ko-KR"/>
        </w:rPr>
        <w:t>m</w:t>
      </w:r>
      <w:r w:rsidR="00B54C57">
        <w:rPr>
          <w:rFonts w:eastAsiaTheme="minorEastAsia"/>
          <w:lang w:eastAsia="ko-KR"/>
        </w:rPr>
        <w:t>-1.</w:t>
      </w:r>
      <w:r w:rsidR="009D2BF5" w:rsidRPr="00653D22">
        <w:rPr>
          <w:rFonts w:eastAsiaTheme="minorEastAsia"/>
          <w:lang w:eastAsia="ko-KR"/>
        </w:rPr>
        <w:t xml:space="preserve"> </w:t>
      </w:r>
      <w:r w:rsidR="009D2BF5" w:rsidRPr="00653D22">
        <w:rPr>
          <w:rFonts w:eastAsiaTheme="minorEastAsia"/>
          <w:position w:val="-10"/>
          <w:lang w:eastAsia="ko-KR"/>
        </w:rPr>
        <w:object w:dxaOrig="260" w:dyaOrig="360" w14:anchorId="11EC79F8">
          <v:shape id="_x0000_i1027" type="#_x0000_t75" style="width:17.2pt;height:24.2pt" o:ole="">
            <v:imagedata r:id="rId15" o:title=""/>
          </v:shape>
          <o:OLEObject Type="Embed" ProgID="Equation.3" ShapeID="_x0000_i1027" DrawAspect="Content" ObjectID="_1551902292" r:id="rId16"/>
        </w:object>
      </w:r>
      <w:r w:rsidR="009D2BF5" w:rsidRPr="00653D22">
        <w:rPr>
          <w:rFonts w:eastAsiaTheme="minorEastAsia"/>
          <w:lang w:eastAsia="ko-KR"/>
        </w:rPr>
        <w:t xml:space="preserve"> and </w:t>
      </w:r>
      <w:r w:rsidR="009D2BF5" w:rsidRPr="00653D22">
        <w:rPr>
          <w:rFonts w:eastAsiaTheme="minorEastAsia"/>
          <w:position w:val="-10"/>
          <w:lang w:eastAsia="ko-KR"/>
        </w:rPr>
        <w:object w:dxaOrig="260" w:dyaOrig="360" w14:anchorId="380FCB74">
          <v:shape id="_x0000_i1028" type="#_x0000_t75" style="width:17.2pt;height:24.2pt" o:ole="">
            <v:imagedata r:id="rId17" o:title=""/>
          </v:shape>
          <o:OLEObject Type="Embed" ProgID="Equation.3" ShapeID="_x0000_i1028" DrawAspect="Content" ObjectID="_1551902293" r:id="rId18"/>
        </w:object>
      </w:r>
      <w:r w:rsidR="00EB7B5C" w:rsidRPr="00653D22">
        <w:rPr>
          <w:rFonts w:eastAsiaTheme="minorEastAsia"/>
          <w:lang w:eastAsia="ko-KR"/>
        </w:rPr>
        <w:t xml:space="preserve"> of n-stage</w:t>
      </w:r>
      <w:r w:rsidR="009D2BF5" w:rsidRPr="00653D22">
        <w:rPr>
          <w:rFonts w:eastAsiaTheme="minorEastAsia"/>
          <w:lang w:eastAsia="ko-KR"/>
        </w:rPr>
        <w:t xml:space="preserve"> can be obtained by the p</w:t>
      </w:r>
      <w:r w:rsidR="009D2BF5" w:rsidRPr="00653D22">
        <w:rPr>
          <w:rFonts w:eastAsiaTheme="minorEastAsia"/>
          <w:vertAlign w:val="superscript"/>
          <w:lang w:eastAsia="ko-KR"/>
        </w:rPr>
        <w:t>-</w:t>
      </w:r>
      <w:r w:rsidR="009D2BF5" w:rsidRPr="00653D22">
        <w:rPr>
          <w:rFonts w:eastAsiaTheme="minorEastAsia"/>
          <w:lang w:eastAsia="ko-KR"/>
        </w:rPr>
        <w:t xml:space="preserve"> and p</w:t>
      </w:r>
      <w:r w:rsidR="009D2BF5" w:rsidRPr="00653D22">
        <w:rPr>
          <w:rFonts w:eastAsiaTheme="minorEastAsia"/>
          <w:vertAlign w:val="superscript"/>
          <w:lang w:eastAsia="ko-KR"/>
        </w:rPr>
        <w:t>+</w:t>
      </w:r>
      <w:r w:rsidR="009D2BF5" w:rsidRPr="00653D22">
        <w:rPr>
          <w:rFonts w:eastAsiaTheme="minorEastAsia"/>
          <w:lang w:eastAsia="ko-KR"/>
        </w:rPr>
        <w:t xml:space="preserve"> definition. </w:t>
      </w:r>
    </w:p>
    <w:p w14:paraId="55E3F4D1" w14:textId="6F11AE30" w:rsidR="009D2BF5" w:rsidRPr="00653D22" w:rsidRDefault="009D2BF5" w:rsidP="008F23C9">
      <w:pPr>
        <w:ind w:left="800" w:firstLine="0"/>
        <w:jc w:val="center"/>
        <w:rPr>
          <w:rFonts w:eastAsiaTheme="minorEastAsia"/>
          <w:lang w:eastAsia="ko-KR"/>
        </w:rPr>
      </w:pPr>
      <w:r w:rsidRPr="00653D22">
        <w:rPr>
          <w:rFonts w:eastAsiaTheme="minorEastAsia"/>
          <w:position w:val="-10"/>
          <w:lang w:eastAsia="ko-KR"/>
        </w:rPr>
        <w:object w:dxaOrig="260" w:dyaOrig="360" w14:anchorId="3EB4B3AE">
          <v:shape id="_x0000_i1029" type="#_x0000_t75" style="width:17.2pt;height:24.2pt" o:ole="">
            <v:imagedata r:id="rId15" o:title=""/>
          </v:shape>
          <o:OLEObject Type="Embed" ProgID="Equation.3" ShapeID="_x0000_i1029" DrawAspect="Content" ObjectID="_1551902294" r:id="rId19"/>
        </w:object>
      </w:r>
      <w:r w:rsidRPr="00653D22">
        <w:rPr>
          <w:rFonts w:eastAsiaTheme="minorEastAsia"/>
          <w:lang w:eastAsia="ko-KR"/>
        </w:rPr>
        <w:t xml:space="preserve"> = </w:t>
      </w:r>
      <w:r w:rsidRPr="00653D22">
        <w:rPr>
          <w:rFonts w:eastAsiaTheme="minorEastAsia"/>
          <w:i/>
          <w:lang w:eastAsia="ko-KR"/>
        </w:rPr>
        <w:t>p</w:t>
      </w:r>
      <w:r w:rsidRPr="00653D22">
        <w:rPr>
          <w:rFonts w:eastAsiaTheme="minorEastAsia"/>
          <w:i/>
          <w:vertAlign w:val="subscript"/>
          <w:lang w:eastAsia="ko-KR"/>
        </w:rPr>
        <w:t>i</w:t>
      </w:r>
      <w:r w:rsidRPr="00653D22">
        <w:rPr>
          <w:rFonts w:eastAsiaTheme="minorEastAsia"/>
          <w:lang w:eastAsia="ko-KR"/>
        </w:rPr>
        <w:t xml:space="preserve">+ </w:t>
      </w:r>
      <w:r w:rsidRPr="00653D22">
        <w:rPr>
          <w:rFonts w:eastAsiaTheme="minorEastAsia"/>
          <w:i/>
          <w:lang w:eastAsia="ko-KR"/>
        </w:rPr>
        <w:t>p</w:t>
      </w:r>
      <w:r w:rsidRPr="00653D22">
        <w:rPr>
          <w:rFonts w:eastAsiaTheme="minorEastAsia"/>
          <w:i/>
          <w:vertAlign w:val="subscript"/>
          <w:lang w:eastAsia="ko-KR"/>
        </w:rPr>
        <w:t>i</w:t>
      </w:r>
      <w:r w:rsidRPr="00653D22">
        <w:rPr>
          <w:rFonts w:eastAsiaTheme="minorEastAsia"/>
          <w:lang w:eastAsia="ko-KR"/>
        </w:rPr>
        <w:t>(1-</w:t>
      </w:r>
      <w:r w:rsidRPr="00653D22">
        <w:rPr>
          <w:rFonts w:eastAsiaTheme="minorEastAsia"/>
          <w:i/>
          <w:lang w:eastAsia="ko-KR"/>
        </w:rPr>
        <w:t>p</w:t>
      </w:r>
      <w:r w:rsidRPr="00653D22">
        <w:rPr>
          <w:rFonts w:eastAsiaTheme="minorEastAsia"/>
          <w:i/>
          <w:vertAlign w:val="subscript"/>
          <w:lang w:eastAsia="ko-KR"/>
        </w:rPr>
        <w:t>i</w:t>
      </w:r>
      <w:r w:rsidRPr="00653D22">
        <w:rPr>
          <w:rFonts w:eastAsiaTheme="minorEastAsia"/>
          <w:lang w:eastAsia="ko-KR"/>
        </w:rPr>
        <w:t xml:space="preserve">), </w:t>
      </w:r>
      <w:r w:rsidRPr="00653D22">
        <w:rPr>
          <w:rFonts w:eastAsiaTheme="minorEastAsia"/>
          <w:position w:val="-10"/>
          <w:lang w:eastAsia="ko-KR"/>
        </w:rPr>
        <w:object w:dxaOrig="260" w:dyaOrig="360" w14:anchorId="0BD718ED">
          <v:shape id="_x0000_i1030" type="#_x0000_t75" style="width:17.2pt;height:24.2pt" o:ole="">
            <v:imagedata r:id="rId20" o:title=""/>
          </v:shape>
          <o:OLEObject Type="Embed" ProgID="Equation.3" ShapeID="_x0000_i1030" DrawAspect="Content" ObjectID="_1551902295" r:id="rId21"/>
        </w:object>
      </w:r>
      <w:r w:rsidRPr="00653D22">
        <w:rPr>
          <w:rFonts w:eastAsiaTheme="minorEastAsia"/>
          <w:lang w:eastAsia="ko-KR"/>
        </w:rPr>
        <w:t xml:space="preserve"> = </w:t>
      </w:r>
      <w:r w:rsidRPr="00653D22">
        <w:rPr>
          <w:rFonts w:eastAsiaTheme="minorEastAsia"/>
          <w:i/>
          <w:lang w:eastAsia="ko-KR"/>
        </w:rPr>
        <w:t>p</w:t>
      </w:r>
      <w:r w:rsidRPr="00653D22">
        <w:rPr>
          <w:rFonts w:eastAsiaTheme="minorEastAsia"/>
          <w:i/>
          <w:vertAlign w:val="subscript"/>
          <w:lang w:eastAsia="ko-KR"/>
        </w:rPr>
        <w:t>i</w:t>
      </w:r>
      <w:r w:rsidRPr="00653D22">
        <w:rPr>
          <w:rFonts w:eastAsiaTheme="minorEastAsia"/>
          <w:lang w:eastAsia="ko-KR"/>
        </w:rPr>
        <w:t xml:space="preserve">+ </w:t>
      </w:r>
      <w:r w:rsidRPr="00653D22">
        <w:rPr>
          <w:rFonts w:eastAsiaTheme="minorEastAsia"/>
          <w:i/>
          <w:lang w:eastAsia="ko-KR"/>
        </w:rPr>
        <w:t>p</w:t>
      </w:r>
      <w:r w:rsidRPr="00653D22">
        <w:rPr>
          <w:rFonts w:eastAsiaTheme="minorEastAsia"/>
          <w:i/>
          <w:vertAlign w:val="subscript"/>
          <w:lang w:eastAsia="ko-KR"/>
        </w:rPr>
        <w:t>i</w:t>
      </w:r>
      <w:r w:rsidRPr="00653D22">
        <w:rPr>
          <w:rFonts w:eastAsiaTheme="minorEastAsia"/>
          <w:lang w:eastAsia="ko-KR"/>
        </w:rPr>
        <w:t>(1-</w:t>
      </w:r>
      <w:r w:rsidRPr="00653D22">
        <w:rPr>
          <w:rFonts w:eastAsiaTheme="minorEastAsia"/>
          <w:i/>
          <w:lang w:eastAsia="ko-KR"/>
        </w:rPr>
        <w:t>p</w:t>
      </w:r>
      <w:r w:rsidRPr="00653D22">
        <w:rPr>
          <w:rFonts w:eastAsiaTheme="minorEastAsia"/>
          <w:i/>
          <w:vertAlign w:val="subscript"/>
          <w:lang w:eastAsia="ko-KR"/>
        </w:rPr>
        <w:t>i</w:t>
      </w:r>
      <w:r w:rsidRPr="00653D22">
        <w:rPr>
          <w:rFonts w:eastAsiaTheme="minorEastAsia"/>
          <w:lang w:eastAsia="ko-KR"/>
        </w:rPr>
        <w:t>).</w:t>
      </w:r>
    </w:p>
    <w:p w14:paraId="2C1ADC46" w14:textId="40D97051" w:rsidR="00B54C57" w:rsidRDefault="004C4A23" w:rsidP="00C54DF0">
      <w:pPr>
        <w:ind w:left="284" w:firstLine="283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 xml:space="preserve">When </w:t>
      </w:r>
      <w:r w:rsidRPr="00653D22">
        <w:rPr>
          <w:rFonts w:eastAsiaTheme="minorEastAsia"/>
          <w:position w:val="-10"/>
          <w:lang w:eastAsia="ko-KR"/>
        </w:rPr>
        <w:object w:dxaOrig="260" w:dyaOrig="360" w14:anchorId="61E71404">
          <v:shape id="_x0000_i1031" type="#_x0000_t75" style="width:17.2pt;height:24.2pt" o:ole="">
            <v:imagedata r:id="rId15" o:title=""/>
          </v:shape>
          <o:OLEObject Type="Embed" ProgID="Equation.3" ShapeID="_x0000_i1031" DrawAspect="Content" ObjectID="_1551902296" r:id="rId22"/>
        </w:object>
      </w:r>
      <w:r w:rsidRPr="00653D22">
        <w:rPr>
          <w:rFonts w:eastAsiaTheme="minorEastAsia"/>
          <w:lang w:eastAsia="ko-KR"/>
        </w:rPr>
        <w:t xml:space="preserve"> and </w:t>
      </w:r>
      <w:r w:rsidRPr="00653D22">
        <w:rPr>
          <w:rFonts w:eastAsiaTheme="minorEastAsia"/>
          <w:position w:val="-10"/>
          <w:lang w:eastAsia="ko-KR"/>
        </w:rPr>
        <w:object w:dxaOrig="260" w:dyaOrig="360" w14:anchorId="78F7C620">
          <v:shape id="_x0000_i1032" type="#_x0000_t75" style="width:17.2pt;height:24.2pt" o:ole="">
            <v:imagedata r:id="rId17" o:title=""/>
          </v:shape>
          <o:OLEObject Type="Embed" ProgID="Equation.3" ShapeID="_x0000_i1032" DrawAspect="Content" ObjectID="_1551902297" r:id="rId23"/>
        </w:object>
      </w:r>
      <w:r w:rsidR="00B54C57" w:rsidRPr="00653D22">
        <w:rPr>
          <w:rFonts w:eastAsiaTheme="minorEastAsia"/>
          <w:lang w:eastAsia="ko-KR"/>
        </w:rPr>
        <w:t>, 0≤i≤2</w:t>
      </w:r>
      <w:r w:rsidR="00B54C57" w:rsidRPr="00653D22">
        <w:rPr>
          <w:rFonts w:eastAsiaTheme="minorEastAsia"/>
          <w:vertAlign w:val="superscript"/>
          <w:lang w:eastAsia="ko-KR"/>
        </w:rPr>
        <w:t>m</w:t>
      </w:r>
      <w:r w:rsidR="00B54C57">
        <w:rPr>
          <w:rFonts w:eastAsiaTheme="minorEastAsia"/>
          <w:lang w:eastAsia="ko-KR"/>
        </w:rPr>
        <w:t xml:space="preserve">-1, </w:t>
      </w:r>
      <w:r w:rsidRPr="00653D22">
        <w:rPr>
          <w:rFonts w:eastAsiaTheme="minorEastAsia"/>
          <w:lang w:eastAsia="ko-KR"/>
        </w:rPr>
        <w:t xml:space="preserve">are sorted by ascending to generate a bit reliability sequence and stored in memory. </w:t>
      </w:r>
      <w:r w:rsidR="0072457D" w:rsidRPr="00653D22">
        <w:rPr>
          <w:rFonts w:eastAsiaTheme="minorEastAsia"/>
          <w:lang w:eastAsia="ko-KR"/>
        </w:rPr>
        <w:t xml:space="preserve">The </w:t>
      </w:r>
      <w:r w:rsidRPr="00653D22">
        <w:rPr>
          <w:rFonts w:eastAsiaTheme="minorEastAsia"/>
          <w:lang w:eastAsia="ko-KR"/>
        </w:rPr>
        <w:t xml:space="preserve">stored </w:t>
      </w:r>
      <w:r w:rsidR="0072457D" w:rsidRPr="00653D22">
        <w:rPr>
          <w:rFonts w:eastAsiaTheme="minorEastAsia"/>
          <w:lang w:eastAsia="ko-KR"/>
        </w:rPr>
        <w:t>index sequence is nested over both variable rates and variable coded block sizes with length of power of 2</w:t>
      </w:r>
      <w:r w:rsidRPr="00653D22">
        <w:rPr>
          <w:rFonts w:eastAsiaTheme="minorEastAsia"/>
          <w:lang w:eastAsia="ko-KR"/>
        </w:rPr>
        <w:t>.</w:t>
      </w:r>
      <w:r w:rsidR="00EB7B5C" w:rsidRPr="00653D22">
        <w:rPr>
          <w:rFonts w:eastAsiaTheme="minorEastAsia"/>
          <w:lang w:eastAsia="ko-KR"/>
        </w:rPr>
        <w:t xml:space="preserve"> </w:t>
      </w:r>
    </w:p>
    <w:p w14:paraId="2AA9F96F" w14:textId="36F96DE0" w:rsidR="00A5357C" w:rsidRDefault="00A5357C" w:rsidP="00C54DF0">
      <w:pPr>
        <w:ind w:left="284" w:firstLine="283"/>
        <w:rPr>
          <w:rFonts w:eastAsiaTheme="minorEastAsia"/>
          <w:lang w:eastAsia="ko-KR"/>
        </w:rPr>
      </w:pPr>
      <w:r w:rsidRPr="00A5357C">
        <w:rPr>
          <w:rFonts w:eastAsiaTheme="minorEastAsia"/>
          <w:lang w:eastAsia="ko-KR"/>
        </w:rPr>
        <w:t>Figure 2 shows the required SNR to achieve BLER=10</w:t>
      </w:r>
      <w:r w:rsidRPr="00A5357C">
        <w:rPr>
          <w:rFonts w:eastAsiaTheme="minorEastAsia"/>
          <w:vertAlign w:val="superscript"/>
          <w:lang w:eastAsia="ko-KR"/>
        </w:rPr>
        <w:t>-2</w:t>
      </w:r>
      <w:r w:rsidRPr="00A5357C">
        <w:rPr>
          <w:rFonts w:eastAsiaTheme="minorEastAsia"/>
          <w:lang w:eastAsia="ko-KR"/>
        </w:rPr>
        <w:t xml:space="preserve"> for polar code with various information block length. We compare performance of capacity based p = 0.2</w:t>
      </w:r>
      <w:r>
        <w:rPr>
          <w:rFonts w:eastAsiaTheme="minorEastAsia"/>
          <w:lang w:eastAsia="ko-KR"/>
        </w:rPr>
        <w:t>5</w:t>
      </w:r>
      <w:r w:rsidRPr="00A5357C">
        <w:rPr>
          <w:rFonts w:eastAsiaTheme="minorEastAsia"/>
          <w:lang w:eastAsia="ko-KR"/>
        </w:rPr>
        <w:t xml:space="preserve"> and performance of Density Evolution [</w:t>
      </w:r>
      <w:r>
        <w:rPr>
          <w:rFonts w:eastAsiaTheme="minorEastAsia"/>
          <w:lang w:eastAsia="ko-KR"/>
        </w:rPr>
        <w:t>4</w:t>
      </w:r>
      <w:r w:rsidRPr="00A5357C">
        <w:rPr>
          <w:rFonts w:eastAsiaTheme="minorEastAsia"/>
          <w:lang w:eastAsia="ko-KR"/>
        </w:rPr>
        <w:t xml:space="preserve">] sequence in terms of information granularity in figure 2. The mother code size was fixed at </w:t>
      </w:r>
      <w:r>
        <w:rPr>
          <w:rFonts w:eastAsiaTheme="minorEastAsia"/>
          <w:lang w:eastAsia="ko-KR"/>
        </w:rPr>
        <w:t>256</w:t>
      </w:r>
      <w:r w:rsidRPr="00A5357C">
        <w:rPr>
          <w:rFonts w:eastAsiaTheme="minorEastAsia"/>
          <w:lang w:eastAsia="ko-KR"/>
        </w:rPr>
        <w:t xml:space="preserve"> to eliminate the rate matching effect. </w:t>
      </w:r>
      <w:r w:rsidR="00B522CA">
        <w:rPr>
          <w:rFonts w:eastAsiaTheme="minorEastAsia"/>
          <w:lang w:eastAsia="ko-KR"/>
        </w:rPr>
        <w:t>Further investigation on impact of rate matching may be required to select the sequence for information bit selection.</w:t>
      </w:r>
    </w:p>
    <w:p w14:paraId="452852B3" w14:textId="15E98DCB" w:rsidR="00B522CA" w:rsidRDefault="00B522CA" w:rsidP="00C54DF0">
      <w:pPr>
        <w:ind w:left="284" w:firstLine="283"/>
        <w:rPr>
          <w:rFonts w:eastAsiaTheme="minorEastAsia" w:hint="eastAsia"/>
          <w:lang w:eastAsia="ko-KR"/>
        </w:rPr>
      </w:pPr>
      <w:r>
        <w:rPr>
          <w:b/>
          <w:i/>
        </w:rPr>
        <w:t>Proposal 1: The</w:t>
      </w:r>
      <w:r>
        <w:rPr>
          <w:b/>
          <w:i/>
        </w:rPr>
        <w:t xml:space="preserve"> selection of</w:t>
      </w:r>
      <w:r>
        <w:rPr>
          <w:b/>
          <w:i/>
        </w:rPr>
        <w:t xml:space="preserve"> proper sequence(s) for </w:t>
      </w:r>
      <w:r>
        <w:rPr>
          <w:b/>
          <w:i/>
        </w:rPr>
        <w:t>information/frozen bit selection</w:t>
      </w:r>
      <w:r>
        <w:rPr>
          <w:b/>
          <w:i/>
        </w:rPr>
        <w:t xml:space="preserve"> considering </w:t>
      </w:r>
      <w:r>
        <w:rPr>
          <w:b/>
          <w:i/>
        </w:rPr>
        <w:t>rate matching</w:t>
      </w:r>
      <w:r>
        <w:rPr>
          <w:b/>
          <w:i/>
        </w:rPr>
        <w:t xml:space="preserve"> need further study</w:t>
      </w:r>
      <w:r>
        <w:rPr>
          <w:b/>
          <w:i/>
        </w:rPr>
        <w:t>.</w:t>
      </w:r>
    </w:p>
    <w:p w14:paraId="371D384F" w14:textId="04CE12BB" w:rsidR="00A5357C" w:rsidRDefault="00A5357C" w:rsidP="00A5357C">
      <w:pPr>
        <w:ind w:left="284" w:firstLine="283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007CC205" wp14:editId="3E975AFA">
            <wp:extent cx="3584448" cy="2157629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264" cy="21635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661CAF" w14:textId="767FA24D" w:rsidR="00A5357C" w:rsidRPr="00653D22" w:rsidRDefault="00A5357C" w:rsidP="00A5357C">
      <w:pPr>
        <w:pStyle w:val="af"/>
        <w:jc w:val="center"/>
        <w:rPr>
          <w:rFonts w:eastAsiaTheme="minorEastAsia"/>
          <w:b w:val="0"/>
          <w:sz w:val="20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2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 xml:space="preserve">. </w:t>
      </w:r>
      <w:r w:rsidRPr="00A5357C">
        <w:rPr>
          <w:b w:val="0"/>
          <w:sz w:val="20"/>
        </w:rPr>
        <w:t>Performance comparison for mother code size</w:t>
      </w:r>
      <w:r w:rsidR="00754266">
        <w:rPr>
          <w:b w:val="0"/>
          <w:sz w:val="20"/>
        </w:rPr>
        <w:t xml:space="preserve"> N</w:t>
      </w:r>
      <w:r w:rsidRPr="00A5357C">
        <w:rPr>
          <w:b w:val="0"/>
          <w:sz w:val="20"/>
        </w:rPr>
        <w:t>=</w:t>
      </w:r>
      <w:r>
        <w:rPr>
          <w:b w:val="0"/>
          <w:sz w:val="20"/>
        </w:rPr>
        <w:t>256</w:t>
      </w:r>
      <w:r w:rsidRPr="00A5357C">
        <w:rPr>
          <w:b w:val="0"/>
          <w:sz w:val="20"/>
        </w:rPr>
        <w:t xml:space="preserve"> (list size L=8)</w:t>
      </w:r>
    </w:p>
    <w:p w14:paraId="7FEDC30A" w14:textId="77777777" w:rsidR="00B54C57" w:rsidRPr="00B522CA" w:rsidRDefault="00B54C57" w:rsidP="00B522CA">
      <w:pPr>
        <w:rPr>
          <w:rFonts w:eastAsiaTheme="minorEastAsia" w:hint="eastAsia"/>
          <w:lang w:eastAsia="ko-KR"/>
        </w:rPr>
      </w:pPr>
    </w:p>
    <w:p w14:paraId="5F6062E6" w14:textId="430A76FD" w:rsidR="00B54C57" w:rsidRDefault="00675EEF" w:rsidP="00B54C57">
      <w:pPr>
        <w:pStyle w:val="10"/>
        <w:numPr>
          <w:ilvl w:val="1"/>
          <w:numId w:val="2"/>
        </w:numPr>
        <w:rPr>
          <w:rFonts w:eastAsia="바탕"/>
          <w:b/>
          <w:sz w:val="24"/>
          <w:szCs w:val="32"/>
          <w:lang w:eastAsia="ko-KR"/>
        </w:rPr>
      </w:pPr>
      <w:r>
        <w:rPr>
          <w:rFonts w:eastAsia="바탕"/>
          <w:b/>
          <w:sz w:val="24"/>
          <w:szCs w:val="32"/>
          <w:lang w:eastAsia="ko-KR"/>
        </w:rPr>
        <w:t>Latency and m</w:t>
      </w:r>
      <w:r w:rsidR="00B54C57">
        <w:rPr>
          <w:rFonts w:eastAsia="바탕"/>
          <w:b/>
          <w:sz w:val="24"/>
          <w:szCs w:val="32"/>
          <w:lang w:eastAsia="ko-KR"/>
        </w:rPr>
        <w:t xml:space="preserve">emory </w:t>
      </w:r>
      <w:r>
        <w:rPr>
          <w:rFonts w:eastAsia="바탕"/>
          <w:b/>
          <w:sz w:val="24"/>
          <w:szCs w:val="32"/>
          <w:lang w:eastAsia="ko-KR"/>
        </w:rPr>
        <w:t>size</w:t>
      </w:r>
    </w:p>
    <w:p w14:paraId="7FE3E8F1" w14:textId="11C5A848" w:rsidR="00D42C28" w:rsidRDefault="00875450" w:rsidP="00875450">
      <w:pPr>
        <w:ind w:left="284" w:firstLine="283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For NR, </w:t>
      </w:r>
      <w:r w:rsidRPr="00875450">
        <w:rPr>
          <w:rFonts w:eastAsiaTheme="minorEastAsia"/>
          <w:lang w:eastAsia="ko-KR"/>
        </w:rPr>
        <w:t xml:space="preserve">Evaluation assumption of TxD scheme for DL control channel uses </w:t>
      </w:r>
      <w:r>
        <w:rPr>
          <w:rFonts w:eastAsiaTheme="minorEastAsia"/>
          <w:lang w:eastAsia="ko-KR"/>
        </w:rPr>
        <w:t xml:space="preserve">CCE </w:t>
      </w:r>
      <w:r w:rsidRPr="00875450">
        <w:rPr>
          <w:rFonts w:eastAsiaTheme="minorEastAsia"/>
          <w:lang w:eastAsia="ko-KR"/>
        </w:rPr>
        <w:t>aggregation levels 1, 2, 4, and 8</w:t>
      </w:r>
      <w:r>
        <w:rPr>
          <w:rFonts w:eastAsiaTheme="minorEastAsia"/>
          <w:lang w:eastAsia="ko-KR"/>
        </w:rPr>
        <w:t xml:space="preserve"> [2]. Therefore, blind decoding </w:t>
      </w:r>
      <w:r w:rsidR="00066F27">
        <w:rPr>
          <w:rFonts w:eastAsiaTheme="minorEastAsia"/>
          <w:lang w:eastAsia="ko-KR"/>
        </w:rPr>
        <w:t>may be</w:t>
      </w:r>
      <w:r>
        <w:rPr>
          <w:rFonts w:eastAsiaTheme="minorEastAsia"/>
          <w:lang w:eastAsia="ko-KR"/>
        </w:rPr>
        <w:t xml:space="preserve"> performed considering 2</w:t>
      </w:r>
      <w:r w:rsidRPr="00875450">
        <w:rPr>
          <w:rFonts w:eastAsiaTheme="minorEastAsia"/>
          <w:vertAlign w:val="superscript"/>
          <w:lang w:eastAsia="ko-KR"/>
        </w:rPr>
        <w:t>n</w:t>
      </w:r>
      <w:r>
        <w:rPr>
          <w:rFonts w:eastAsiaTheme="minorEastAsia"/>
          <w:lang w:eastAsia="ko-KR"/>
        </w:rPr>
        <w:t>, 2</w:t>
      </w:r>
      <w:r w:rsidRPr="00875450">
        <w:rPr>
          <w:rFonts w:eastAsiaTheme="minorEastAsia"/>
          <w:vertAlign w:val="superscript"/>
          <w:lang w:eastAsia="ko-KR"/>
        </w:rPr>
        <w:t>n+</w:t>
      </w:r>
      <w:r>
        <w:rPr>
          <w:rFonts w:eastAsiaTheme="minorEastAsia"/>
          <w:vertAlign w:val="superscript"/>
          <w:lang w:eastAsia="ko-KR"/>
        </w:rPr>
        <w:t>1</w:t>
      </w:r>
      <w:r>
        <w:rPr>
          <w:rFonts w:eastAsiaTheme="minorEastAsia"/>
          <w:lang w:eastAsia="ko-KR"/>
        </w:rPr>
        <w:t>, 2</w:t>
      </w:r>
      <w:r w:rsidRPr="00875450">
        <w:rPr>
          <w:rFonts w:eastAsiaTheme="minorEastAsia"/>
          <w:vertAlign w:val="superscript"/>
          <w:lang w:eastAsia="ko-KR"/>
        </w:rPr>
        <w:t>n+</w:t>
      </w:r>
      <w:r>
        <w:rPr>
          <w:rFonts w:eastAsiaTheme="minorEastAsia"/>
          <w:vertAlign w:val="superscript"/>
          <w:lang w:eastAsia="ko-KR"/>
        </w:rPr>
        <w:t>2</w:t>
      </w:r>
      <w:r>
        <w:rPr>
          <w:rFonts w:eastAsiaTheme="minorEastAsia"/>
          <w:lang w:eastAsia="ko-KR"/>
        </w:rPr>
        <w:t>, 2</w:t>
      </w:r>
      <w:r w:rsidRPr="00875450">
        <w:rPr>
          <w:rFonts w:eastAsiaTheme="minorEastAsia"/>
          <w:vertAlign w:val="superscript"/>
          <w:lang w:eastAsia="ko-KR"/>
        </w:rPr>
        <w:t>n+3</w:t>
      </w:r>
      <w:r>
        <w:rPr>
          <w:rFonts w:eastAsiaTheme="minorEastAsia"/>
          <w:lang w:eastAsia="ko-KR"/>
        </w:rPr>
        <w:t xml:space="preserve"> (mother code size N=2</w:t>
      </w:r>
      <w:r w:rsidRPr="00875450">
        <w:rPr>
          <w:rFonts w:eastAsiaTheme="minorEastAsia"/>
          <w:vertAlign w:val="superscript"/>
          <w:lang w:eastAsia="ko-KR"/>
        </w:rPr>
        <w:t>n</w:t>
      </w:r>
      <w:r>
        <w:rPr>
          <w:rFonts w:eastAsiaTheme="minorEastAsia"/>
          <w:lang w:eastAsia="ko-KR"/>
        </w:rPr>
        <w:t>, n≤9 for DCI) of Polar code.</w:t>
      </w:r>
      <w:r w:rsidR="00AB2A48">
        <w:rPr>
          <w:rFonts w:eastAsiaTheme="minorEastAsia"/>
          <w:lang w:eastAsia="ko-KR"/>
        </w:rPr>
        <w:t xml:space="preserve"> For multiple sequences, </w:t>
      </w:r>
      <w:r w:rsidR="00AB2A48">
        <w:rPr>
          <w:rFonts w:eastAsiaTheme="minorEastAsia" w:hint="eastAsia"/>
          <w:lang w:eastAsia="ko-KR"/>
        </w:rPr>
        <w:t>t</w:t>
      </w:r>
      <w:r w:rsidR="00AB2A48" w:rsidRPr="00AB2A48">
        <w:rPr>
          <w:rFonts w:eastAsiaTheme="minorEastAsia"/>
          <w:lang w:eastAsia="ko-KR"/>
        </w:rPr>
        <w:t>he encoding for each mother code size is done using</w:t>
      </w:r>
      <w:r w:rsidR="00AB2A48">
        <w:rPr>
          <w:rFonts w:eastAsiaTheme="minorEastAsia"/>
          <w:lang w:eastAsia="ko-KR"/>
        </w:rPr>
        <w:t xml:space="preserve"> the</w:t>
      </w:r>
      <w:r w:rsidR="00AB2A48" w:rsidRPr="00AB2A48">
        <w:rPr>
          <w:rFonts w:eastAsiaTheme="minorEastAsia"/>
          <w:lang w:eastAsia="ko-KR"/>
        </w:rPr>
        <w:t xml:space="preserve"> </w:t>
      </w:r>
      <w:r w:rsidR="00AB2A48">
        <w:rPr>
          <w:rFonts w:eastAsiaTheme="minorEastAsia"/>
          <w:lang w:val="x-none" w:eastAsia="ko-KR"/>
        </w:rPr>
        <w:t>information bit allocation</w:t>
      </w:r>
      <w:r w:rsidR="00AB2A48" w:rsidRPr="00AB2A48">
        <w:rPr>
          <w:rFonts w:eastAsiaTheme="minorEastAsia"/>
          <w:lang w:eastAsia="ko-KR"/>
        </w:rPr>
        <w:t xml:space="preserve"> sequence from memory of each size.</w:t>
      </w:r>
      <w:r w:rsidR="006E6997">
        <w:rPr>
          <w:rFonts w:eastAsiaTheme="minorEastAsia"/>
          <w:lang w:eastAsia="ko-KR"/>
        </w:rPr>
        <w:t xml:space="preserve"> </w:t>
      </w:r>
      <w:r w:rsidR="00D42C28" w:rsidRPr="00B54C57">
        <w:rPr>
          <w:rFonts w:eastAsiaTheme="minorEastAsia"/>
          <w:lang w:eastAsia="ko-KR"/>
        </w:rPr>
        <w:t>If 2</w:t>
      </w:r>
      <w:r w:rsidR="00D42C28" w:rsidRPr="00B54C57">
        <w:rPr>
          <w:rFonts w:eastAsiaTheme="minorEastAsia"/>
          <w:vertAlign w:val="superscript"/>
          <w:lang w:eastAsia="ko-KR"/>
        </w:rPr>
        <w:t>n</w:t>
      </w:r>
      <w:r w:rsidR="00D42C28">
        <w:rPr>
          <w:rFonts w:eastAsiaTheme="minorEastAsia"/>
          <w:lang w:eastAsia="ko-KR"/>
        </w:rPr>
        <w:t xml:space="preserve"> </w:t>
      </w:r>
      <w:r w:rsidR="00D42C28" w:rsidRPr="00B54C57">
        <w:rPr>
          <w:rFonts w:eastAsiaTheme="minorEastAsia"/>
          <w:lang w:eastAsia="ko-KR"/>
        </w:rPr>
        <w:t xml:space="preserve">length reliability sequences with n-bit width of each entry in the sequence is stored in memory for each length of power of 2, </w:t>
      </w:r>
      <w:r w:rsidR="00D42C28" w:rsidRPr="00653D22">
        <w:rPr>
          <w:rFonts w:eastAsiaTheme="minorEastAsia"/>
          <w:lang w:eastAsia="ko-KR"/>
        </w:rPr>
        <w:t xml:space="preserve">the </w:t>
      </w:r>
      <w:r w:rsidR="00D42C28" w:rsidRPr="00653D22">
        <w:rPr>
          <w:rFonts w:eastAsiaTheme="minorEastAsia" w:hint="eastAsia"/>
          <w:lang w:eastAsia="ko-KR"/>
        </w:rPr>
        <w:t xml:space="preserve">maximum </w:t>
      </w:r>
      <w:r w:rsidR="00D42C28" w:rsidRPr="00653D22">
        <w:rPr>
          <w:rFonts w:eastAsiaTheme="minorEastAsia"/>
          <w:lang w:eastAsia="ko-KR"/>
        </w:rPr>
        <w:t>memory required to support 8 ≤ n ≤ 512 is about 8Kbits</w:t>
      </w:r>
      <w:r w:rsidR="00D42C28">
        <w:rPr>
          <w:rFonts w:eastAsiaTheme="minorEastAsia"/>
          <w:lang w:eastAsia="ko-KR"/>
        </w:rPr>
        <w:t xml:space="preserve"> (=4.5Kbits + 2Kbits + 0.875Kbits+… +0.015625Kbts)</w:t>
      </w:r>
      <w:r w:rsidR="00D42C28" w:rsidRPr="00653D22">
        <w:rPr>
          <w:rFonts w:eastAsiaTheme="minorEastAsia"/>
          <w:lang w:eastAsia="ko-KR"/>
        </w:rPr>
        <w:t>, so the hardware burden can be ignored.</w:t>
      </w:r>
      <w:r w:rsidR="00D42C28">
        <w:rPr>
          <w:rFonts w:eastAsiaTheme="minorEastAsia"/>
          <w:lang w:eastAsia="ko-KR"/>
        </w:rPr>
        <w:t xml:space="preserve"> </w:t>
      </w:r>
    </w:p>
    <w:p w14:paraId="34E35F0D" w14:textId="6AC9FCF8" w:rsidR="00D42C28" w:rsidRDefault="002E3C8F" w:rsidP="00875450">
      <w:pPr>
        <w:ind w:left="284" w:firstLine="283"/>
        <w:rPr>
          <w:rFonts w:eastAsiaTheme="minorEastAsia"/>
          <w:lang w:eastAsia="ko-KR"/>
        </w:rPr>
      </w:pPr>
      <w:r w:rsidRPr="002E3C8F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single </w:t>
      </w:r>
      <w:r w:rsidR="00675EEF">
        <w:rPr>
          <w:rFonts w:eastAsiaTheme="minorEastAsia"/>
          <w:lang w:val="x-none" w:eastAsia="ko-KR"/>
        </w:rPr>
        <w:t>information bit allocation</w:t>
      </w:r>
      <w:r w:rsidR="00675EEF" w:rsidRPr="00AB2A48">
        <w:rPr>
          <w:rFonts w:eastAsiaTheme="minorEastAsia"/>
          <w:lang w:eastAsia="ko-KR"/>
        </w:rPr>
        <w:t xml:space="preserve"> </w:t>
      </w:r>
      <w:r w:rsidRPr="002E3C8F">
        <w:rPr>
          <w:rFonts w:eastAsiaTheme="minorEastAsia"/>
          <w:lang w:eastAsia="ko-KR"/>
        </w:rPr>
        <w:t>sequence</w:t>
      </w:r>
      <w:r>
        <w:rPr>
          <w:rFonts w:eastAsiaTheme="minorEastAsia"/>
          <w:lang w:eastAsia="ko-KR"/>
        </w:rPr>
        <w:t xml:space="preserve"> </w:t>
      </w:r>
      <w:r w:rsidRPr="002E3C8F">
        <w:rPr>
          <w:rFonts w:eastAsiaTheme="minorEastAsia"/>
          <w:lang w:eastAsia="ko-KR"/>
        </w:rPr>
        <w:t>based construction</w:t>
      </w:r>
      <w:r>
        <w:rPr>
          <w:rFonts w:eastAsiaTheme="minorEastAsia"/>
          <w:lang w:eastAsia="ko-KR"/>
        </w:rPr>
        <w:t>s</w:t>
      </w:r>
      <w:r w:rsidRPr="002E3C8F">
        <w:rPr>
          <w:rFonts w:eastAsiaTheme="minorEastAsia"/>
          <w:lang w:eastAsia="ko-KR"/>
        </w:rPr>
        <w:t xml:space="preserve"> </w:t>
      </w:r>
      <w:r w:rsidR="00066F27">
        <w:rPr>
          <w:rFonts w:eastAsiaTheme="minorEastAsia"/>
          <w:lang w:eastAsia="ko-KR"/>
        </w:rPr>
        <w:t xml:space="preserve">may </w:t>
      </w:r>
      <w:r w:rsidRPr="002E3C8F">
        <w:rPr>
          <w:rFonts w:eastAsiaTheme="minorEastAsia"/>
          <w:lang w:eastAsia="ko-KR"/>
        </w:rPr>
        <w:t>h</w:t>
      </w:r>
      <w:r>
        <w:rPr>
          <w:rFonts w:eastAsiaTheme="minorEastAsia"/>
          <w:lang w:eastAsia="ko-KR"/>
        </w:rPr>
        <w:t xml:space="preserve">ave </w:t>
      </w:r>
      <w:r w:rsidR="00066F27">
        <w:rPr>
          <w:rFonts w:eastAsiaTheme="minorEastAsia"/>
          <w:lang w:eastAsia="ko-KR"/>
        </w:rPr>
        <w:t>negative impact</w:t>
      </w:r>
      <w:r>
        <w:rPr>
          <w:rFonts w:eastAsiaTheme="minorEastAsia"/>
          <w:lang w:eastAsia="ko-KR"/>
        </w:rPr>
        <w:t xml:space="preserve"> in terms of </w:t>
      </w:r>
      <w:r w:rsidR="00066F27">
        <w:rPr>
          <w:rFonts w:eastAsiaTheme="minorEastAsia"/>
          <w:lang w:eastAsia="ko-KR"/>
        </w:rPr>
        <w:t xml:space="preserve">latency by </w:t>
      </w:r>
      <w:r w:rsidRPr="002E3C8F">
        <w:rPr>
          <w:rFonts w:eastAsiaTheme="minorEastAsia"/>
          <w:lang w:eastAsia="ko-KR"/>
        </w:rPr>
        <w:t xml:space="preserve">additional </w:t>
      </w:r>
      <w:r w:rsidR="00066F27">
        <w:rPr>
          <w:rFonts w:eastAsiaTheme="minorEastAsia"/>
          <w:lang w:eastAsia="ko-KR"/>
        </w:rPr>
        <w:t xml:space="preserve">operations for </w:t>
      </w:r>
      <w:r w:rsidRPr="002E3C8F">
        <w:rPr>
          <w:rFonts w:eastAsiaTheme="minorEastAsia"/>
          <w:lang w:eastAsia="ko-KR"/>
        </w:rPr>
        <w:t>sequence</w:t>
      </w:r>
      <w:r w:rsidR="00066F27">
        <w:rPr>
          <w:rFonts w:eastAsiaTheme="minorEastAsia"/>
          <w:lang w:eastAsia="ko-KR"/>
        </w:rPr>
        <w:t>s</w:t>
      </w:r>
      <w:r w:rsidRPr="002E3C8F">
        <w:rPr>
          <w:rFonts w:eastAsiaTheme="minorEastAsia"/>
          <w:lang w:eastAsia="ko-KR"/>
        </w:rPr>
        <w:t xml:space="preserve"> generation from single memory</w:t>
      </w:r>
      <w:r>
        <w:rPr>
          <w:rFonts w:eastAsiaTheme="minorEastAsia"/>
          <w:lang w:eastAsia="ko-KR"/>
        </w:rPr>
        <w:t xml:space="preserve">. </w:t>
      </w:r>
      <w:r w:rsidR="00D42C28">
        <w:rPr>
          <w:rFonts w:eastAsiaTheme="minorEastAsia"/>
          <w:lang w:eastAsia="ko-KR"/>
        </w:rPr>
        <w:t>The l</w:t>
      </w:r>
      <w:r w:rsidR="00D42C28" w:rsidRPr="006E6997">
        <w:rPr>
          <w:rFonts w:eastAsiaTheme="minorEastAsia"/>
          <w:lang w:eastAsia="ko-KR"/>
        </w:rPr>
        <w:t>atency occurs by performing sequence regeneration through a comparator according to each mother code size from a single memory.</w:t>
      </w:r>
      <w:r w:rsidR="00D42C28">
        <w:rPr>
          <w:rFonts w:eastAsiaTheme="minorEastAsia"/>
          <w:lang w:eastAsia="ko-KR"/>
        </w:rPr>
        <w:t xml:space="preserve"> </w:t>
      </w:r>
      <w:r w:rsidR="00D42C28" w:rsidRPr="00D42C28">
        <w:rPr>
          <w:rFonts w:eastAsiaTheme="minorEastAsia"/>
          <w:lang w:eastAsia="ko-KR"/>
        </w:rPr>
        <w:t>Also, it is necessary to store the generated seq</w:t>
      </w:r>
      <w:r w:rsidR="00D42C28">
        <w:rPr>
          <w:rFonts w:eastAsiaTheme="minorEastAsia"/>
          <w:lang w:eastAsia="ko-KR"/>
        </w:rPr>
        <w:t>u</w:t>
      </w:r>
      <w:r w:rsidR="00D42C28" w:rsidRPr="00D42C28">
        <w:rPr>
          <w:rFonts w:eastAsiaTheme="minorEastAsia"/>
          <w:lang w:eastAsia="ko-KR"/>
        </w:rPr>
        <w:t>ence in order to easily handle the shorten</w:t>
      </w:r>
      <w:r w:rsidR="00D42C28">
        <w:rPr>
          <w:rFonts w:eastAsiaTheme="minorEastAsia"/>
          <w:lang w:eastAsia="ko-KR"/>
        </w:rPr>
        <w:t>e</w:t>
      </w:r>
      <w:r w:rsidR="00D42C28" w:rsidRPr="00D42C28">
        <w:rPr>
          <w:rFonts w:eastAsiaTheme="minorEastAsia"/>
          <w:lang w:eastAsia="ko-KR"/>
        </w:rPr>
        <w:t>d bit.</w:t>
      </w:r>
      <w:r w:rsidR="005538F2">
        <w:rPr>
          <w:rFonts w:eastAsiaTheme="minorEastAsia"/>
          <w:lang w:eastAsia="ko-KR"/>
        </w:rPr>
        <w:t xml:space="preserve"> </w:t>
      </w:r>
      <w:r w:rsidR="005538F2" w:rsidRPr="005538F2">
        <w:rPr>
          <w:rFonts w:eastAsiaTheme="minorEastAsia"/>
          <w:lang w:eastAsia="ko-KR"/>
        </w:rPr>
        <w:t xml:space="preserve">If </w:t>
      </w:r>
      <w:r w:rsidR="005538F2">
        <w:rPr>
          <w:rFonts w:eastAsiaTheme="minorEastAsia"/>
          <w:lang w:eastAsia="ko-KR"/>
        </w:rPr>
        <w:t>we</w:t>
      </w:r>
      <w:r w:rsidR="005538F2" w:rsidRPr="005538F2">
        <w:rPr>
          <w:rFonts w:eastAsiaTheme="minorEastAsia"/>
          <w:lang w:eastAsia="ko-KR"/>
        </w:rPr>
        <w:t xml:space="preserve"> store the </w:t>
      </w:r>
      <w:r w:rsidR="005538F2">
        <w:rPr>
          <w:rFonts w:eastAsiaTheme="minorEastAsia"/>
          <w:lang w:eastAsia="ko-KR"/>
        </w:rPr>
        <w:t xml:space="preserve">single </w:t>
      </w:r>
      <w:r w:rsidR="005538F2" w:rsidRPr="005538F2">
        <w:rPr>
          <w:rFonts w:eastAsiaTheme="minorEastAsia"/>
          <w:lang w:eastAsia="ko-KR"/>
        </w:rPr>
        <w:t xml:space="preserve">sequence, you have the following </w:t>
      </w:r>
      <w:r w:rsidR="00D3156B">
        <w:rPr>
          <w:rFonts w:eastAsiaTheme="minorEastAsia"/>
          <w:lang w:eastAsia="ko-KR"/>
        </w:rPr>
        <w:t xml:space="preserve">memory sizes and </w:t>
      </w:r>
      <w:r w:rsidR="005538F2" w:rsidRPr="005538F2">
        <w:rPr>
          <w:rFonts w:eastAsiaTheme="minorEastAsia"/>
          <w:lang w:eastAsia="ko-KR"/>
        </w:rPr>
        <w:t>latenc</w:t>
      </w:r>
      <w:r w:rsidR="005538F2">
        <w:rPr>
          <w:rFonts w:eastAsiaTheme="minorEastAsia"/>
          <w:lang w:eastAsia="ko-KR"/>
        </w:rPr>
        <w:t xml:space="preserve">ies </w:t>
      </w:r>
      <w:r w:rsidR="00D3156B">
        <w:rPr>
          <w:rFonts w:eastAsiaTheme="minorEastAsia"/>
          <w:lang w:eastAsia="ko-KR"/>
        </w:rPr>
        <w:t>without considering skipping</w:t>
      </w:r>
      <w:r w:rsidR="005538F2">
        <w:rPr>
          <w:rFonts w:eastAsiaTheme="minorEastAsia"/>
          <w:lang w:eastAsia="ko-KR"/>
        </w:rPr>
        <w:t xml:space="preserve">: </w:t>
      </w:r>
    </w:p>
    <w:p w14:paraId="73CB2482" w14:textId="6E33E1DC" w:rsidR="002E3C8F" w:rsidRDefault="005538F2" w:rsidP="005538F2">
      <w:pPr>
        <w:pStyle w:val="ad"/>
        <w:numPr>
          <w:ilvl w:val="0"/>
          <w:numId w:val="46"/>
        </w:numPr>
        <w:ind w:leftChars="0"/>
        <w:rPr>
          <w:rFonts w:ascii="Times New Roman" w:eastAsiaTheme="minorEastAsia" w:hAnsi="Times New Roman" w:cs="Times New Roman"/>
        </w:rPr>
      </w:pPr>
      <w:r w:rsidRPr="005538F2">
        <w:rPr>
          <w:rFonts w:ascii="Times New Roman" w:eastAsiaTheme="minorEastAsia" w:hAnsi="Times New Roman" w:cs="Times New Roman"/>
        </w:rPr>
        <w:t>F</w:t>
      </w:r>
      <w:r>
        <w:rPr>
          <w:rFonts w:ascii="Times New Roman" w:eastAsiaTheme="minorEastAsia" w:hAnsi="Times New Roman" w:cs="Times New Roman"/>
        </w:rPr>
        <w:t>rom</w:t>
      </w:r>
      <w:r w:rsidRPr="005538F2">
        <w:rPr>
          <w:rFonts w:ascii="Times New Roman" w:eastAsiaTheme="minorEastAsia" w:hAnsi="Times New Roman" w:cs="Times New Roman"/>
        </w:rPr>
        <w:t xml:space="preserve"> large single sequence</w:t>
      </w:r>
      <w:r w:rsidR="00675EEF">
        <w:rPr>
          <w:rFonts w:ascii="Times New Roman" w:eastAsiaTheme="minorEastAsia" w:hAnsi="Times New Roman" w:cs="Times New Roman"/>
        </w:rPr>
        <w:t xml:space="preserve"> in a nested way</w:t>
      </w:r>
      <w:r w:rsidR="00D3156B">
        <w:rPr>
          <w:rFonts w:ascii="Times New Roman" w:eastAsiaTheme="minorEastAsia" w:hAnsi="Times New Roman" w:cs="Times New Roman"/>
        </w:rPr>
        <w:t xml:space="preserve"> based on on-the-fly</w:t>
      </w:r>
    </w:p>
    <w:p w14:paraId="5CA77AC2" w14:textId="23B0F6B6" w:rsidR="005538F2" w:rsidRDefault="005538F2" w:rsidP="005538F2">
      <w:pPr>
        <w:pStyle w:val="ad"/>
        <w:numPr>
          <w:ilvl w:val="1"/>
          <w:numId w:val="46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Memory: </w:t>
      </w:r>
      <w:r w:rsidRPr="005538F2">
        <w:rPr>
          <w:rFonts w:ascii="Times New Roman" w:eastAsiaTheme="minorEastAsia" w:hAnsi="Times New Roman" w:cs="Times New Roman"/>
        </w:rPr>
        <w:t>Nmax* log</w:t>
      </w:r>
      <w:r w:rsidRPr="005538F2">
        <w:rPr>
          <w:rFonts w:ascii="Times New Roman" w:eastAsiaTheme="minorEastAsia" w:hAnsi="Times New Roman" w:cs="Times New Roman"/>
          <w:vertAlign w:val="subscript"/>
        </w:rPr>
        <w:t>2</w:t>
      </w:r>
      <w:r w:rsidRPr="005538F2">
        <w:rPr>
          <w:rFonts w:ascii="Times New Roman" w:eastAsiaTheme="minorEastAsia" w:hAnsi="Times New Roman" w:cs="Times New Roman"/>
        </w:rPr>
        <w:t>(Nmax) + Nmax/2* (log</w:t>
      </w:r>
      <w:r w:rsidRPr="005538F2">
        <w:rPr>
          <w:rFonts w:ascii="Times New Roman" w:eastAsiaTheme="minorEastAsia" w:hAnsi="Times New Roman" w:cs="Times New Roman"/>
          <w:vertAlign w:val="subscript"/>
        </w:rPr>
        <w:t>2</w:t>
      </w:r>
      <w:r w:rsidRPr="005538F2">
        <w:rPr>
          <w:rFonts w:ascii="Times New Roman" w:eastAsiaTheme="minorEastAsia" w:hAnsi="Times New Roman" w:cs="Times New Roman"/>
        </w:rPr>
        <w:t>(Nmax)-1</w:t>
      </w:r>
      <w:r>
        <w:rPr>
          <w:rFonts w:ascii="Times New Roman" w:eastAsiaTheme="minorEastAsia" w:hAnsi="Times New Roman" w:cs="Times New Roman"/>
        </w:rPr>
        <w:t>)</w:t>
      </w:r>
    </w:p>
    <w:p w14:paraId="56F568FA" w14:textId="01240257" w:rsidR="005538F2" w:rsidRDefault="005538F2" w:rsidP="005538F2">
      <w:pPr>
        <w:pStyle w:val="ad"/>
        <w:numPr>
          <w:ilvl w:val="1"/>
          <w:numId w:val="46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Latency (with minimum comparator): </w:t>
      </w:r>
      <w:r w:rsidRPr="005538F2">
        <w:rPr>
          <w:rFonts w:ascii="Times New Roman" w:eastAsiaTheme="minorEastAsia" w:hAnsi="Times New Roman" w:cs="Times New Roman"/>
        </w:rPr>
        <w:t>Nmax</w:t>
      </w:r>
      <w:r>
        <w:rPr>
          <w:rFonts w:ascii="Times New Roman" w:eastAsiaTheme="minorEastAsia" w:hAnsi="Times New Roman" w:cs="Times New Roman"/>
        </w:rPr>
        <w:t xml:space="preserve"> cycles</w:t>
      </w:r>
    </w:p>
    <w:p w14:paraId="7C707421" w14:textId="138BD8D9" w:rsidR="005538F2" w:rsidRDefault="005538F2" w:rsidP="005538F2">
      <w:pPr>
        <w:pStyle w:val="ad"/>
        <w:numPr>
          <w:ilvl w:val="0"/>
          <w:numId w:val="46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From short single sequence</w:t>
      </w:r>
      <w:r w:rsidR="00D3156B">
        <w:rPr>
          <w:rFonts w:ascii="Times New Roman" w:eastAsiaTheme="minorEastAsia" w:hAnsi="Times New Roman" w:cs="Times New Roman"/>
        </w:rPr>
        <w:t xml:space="preserve"> based on on-the-fly</w:t>
      </w:r>
    </w:p>
    <w:p w14:paraId="0741836D" w14:textId="1444E859" w:rsidR="005538F2" w:rsidRDefault="005538F2" w:rsidP="005538F2">
      <w:pPr>
        <w:pStyle w:val="ad"/>
        <w:numPr>
          <w:ilvl w:val="1"/>
          <w:numId w:val="46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Memory: </w:t>
      </w:r>
      <w:r w:rsidR="00D3156B" w:rsidRPr="005538F2">
        <w:rPr>
          <w:rFonts w:ascii="Times New Roman" w:eastAsiaTheme="minorEastAsia" w:hAnsi="Times New Roman" w:cs="Times New Roman"/>
        </w:rPr>
        <w:t>Nmax* log</w:t>
      </w:r>
      <w:r w:rsidR="00D3156B" w:rsidRPr="005538F2">
        <w:rPr>
          <w:rFonts w:ascii="Times New Roman" w:eastAsiaTheme="minorEastAsia" w:hAnsi="Times New Roman" w:cs="Times New Roman"/>
          <w:vertAlign w:val="subscript"/>
        </w:rPr>
        <w:t>2</w:t>
      </w:r>
      <w:r w:rsidR="00D3156B" w:rsidRPr="005538F2">
        <w:rPr>
          <w:rFonts w:ascii="Times New Roman" w:eastAsiaTheme="minorEastAsia" w:hAnsi="Times New Roman" w:cs="Times New Roman"/>
        </w:rPr>
        <w:t>(Nmax)</w:t>
      </w:r>
      <w:r w:rsidR="00D3156B">
        <w:rPr>
          <w:rFonts w:ascii="Times New Roman" w:eastAsiaTheme="minorEastAsia" w:hAnsi="Times New Roman" w:cs="Times New Roman"/>
        </w:rPr>
        <w:t xml:space="preserve"> + </w:t>
      </w:r>
      <w:r w:rsidRPr="005538F2">
        <w:rPr>
          <w:rFonts w:ascii="Times New Roman" w:eastAsiaTheme="minorEastAsia" w:hAnsi="Times New Roman" w:cs="Times New Roman"/>
        </w:rPr>
        <w:t>Nm</w:t>
      </w:r>
      <w:r w:rsidR="00D3156B">
        <w:rPr>
          <w:rFonts w:ascii="Times New Roman" w:eastAsiaTheme="minorEastAsia" w:hAnsi="Times New Roman" w:cs="Times New Roman"/>
        </w:rPr>
        <w:t>in</w:t>
      </w:r>
      <w:r w:rsidRPr="005538F2">
        <w:rPr>
          <w:rFonts w:ascii="Times New Roman" w:eastAsiaTheme="minorEastAsia" w:hAnsi="Times New Roman" w:cs="Times New Roman"/>
        </w:rPr>
        <w:t>* log</w:t>
      </w:r>
      <w:r w:rsidRPr="005538F2">
        <w:rPr>
          <w:rFonts w:ascii="Times New Roman" w:eastAsiaTheme="minorEastAsia" w:hAnsi="Times New Roman" w:cs="Times New Roman"/>
          <w:vertAlign w:val="subscript"/>
        </w:rPr>
        <w:t>2</w:t>
      </w:r>
      <w:r w:rsidRPr="005538F2">
        <w:rPr>
          <w:rFonts w:ascii="Times New Roman" w:eastAsiaTheme="minorEastAsia" w:hAnsi="Times New Roman" w:cs="Times New Roman"/>
        </w:rPr>
        <w:t>(Nm</w:t>
      </w:r>
      <w:r w:rsidR="00D3156B">
        <w:rPr>
          <w:rFonts w:ascii="Times New Roman" w:eastAsiaTheme="minorEastAsia" w:hAnsi="Times New Roman" w:cs="Times New Roman"/>
        </w:rPr>
        <w:t>in</w:t>
      </w:r>
      <w:r w:rsidRPr="005538F2">
        <w:rPr>
          <w:rFonts w:ascii="Times New Roman" w:eastAsiaTheme="minorEastAsia" w:hAnsi="Times New Roman" w:cs="Times New Roman"/>
        </w:rPr>
        <w:t>)</w:t>
      </w:r>
    </w:p>
    <w:p w14:paraId="6E072480" w14:textId="00C48C5C" w:rsidR="005538F2" w:rsidRDefault="005538F2" w:rsidP="005538F2">
      <w:pPr>
        <w:pStyle w:val="ad"/>
        <w:numPr>
          <w:ilvl w:val="1"/>
          <w:numId w:val="46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Latency</w:t>
      </w:r>
      <w:r w:rsidR="00D3156B">
        <w:rPr>
          <w:rFonts w:ascii="Times New Roman" w:eastAsiaTheme="minorEastAsia" w:hAnsi="Times New Roman" w:cs="Times New Roman"/>
        </w:rPr>
        <w:t>: FFS but not 0</w:t>
      </w:r>
      <w:r>
        <w:rPr>
          <w:rFonts w:ascii="Times New Roman" w:eastAsiaTheme="minorEastAsia" w:hAnsi="Times New Roman" w:cs="Times New Roman"/>
        </w:rPr>
        <w:t xml:space="preserve"> </w:t>
      </w:r>
    </w:p>
    <w:p w14:paraId="10C85BDB" w14:textId="270F6E9E" w:rsidR="005538F2" w:rsidRDefault="00D3156B" w:rsidP="005538F2">
      <w:pPr>
        <w:pStyle w:val="ad"/>
        <w:numPr>
          <w:ilvl w:val="0"/>
          <w:numId w:val="46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Pre-stored memory from b</w:t>
      </w:r>
      <w:r w:rsidR="005538F2">
        <w:rPr>
          <w:rFonts w:ascii="Times New Roman" w:eastAsiaTheme="minorEastAsia" w:hAnsi="Times New Roman" w:cs="Times New Roman"/>
        </w:rPr>
        <w:t>oth of them</w:t>
      </w:r>
    </w:p>
    <w:p w14:paraId="6BB401B7" w14:textId="6002D023" w:rsidR="005538F2" w:rsidRDefault="00D3156B" w:rsidP="005538F2">
      <w:pPr>
        <w:pStyle w:val="ad"/>
        <w:numPr>
          <w:ilvl w:val="1"/>
          <w:numId w:val="46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 xml:space="preserve">Memory: </w:t>
      </w:r>
      <w:r w:rsidRPr="00316FCB">
        <w:rPr>
          <w:rFonts w:ascii="Times New Roman" w:eastAsiaTheme="minorEastAsia" w:hAnsi="Times New Roman" w:cs="Times New Roman"/>
          <w:position w:val="-30"/>
        </w:rPr>
        <w:object w:dxaOrig="1040" w:dyaOrig="720" w14:anchorId="7F5E4ED2">
          <v:shape id="_x0000_i1033" type="#_x0000_t75" style="width:51.6pt;height:36.55pt" o:ole="">
            <v:imagedata r:id="rId25" o:title=""/>
          </v:shape>
          <o:OLEObject Type="Embed" ProgID="Equation.3" ShapeID="_x0000_i1033" DrawAspect="Content" ObjectID="_1551902298" r:id="rId26"/>
        </w:object>
      </w:r>
    </w:p>
    <w:p w14:paraId="71788E56" w14:textId="2EC6AF10" w:rsidR="005538F2" w:rsidRPr="005538F2" w:rsidRDefault="005538F2" w:rsidP="005538F2">
      <w:pPr>
        <w:pStyle w:val="ad"/>
        <w:numPr>
          <w:ilvl w:val="1"/>
          <w:numId w:val="46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Latency : 0</w:t>
      </w:r>
    </w:p>
    <w:p w14:paraId="18E52E37" w14:textId="5F04D83D" w:rsidR="0083727A" w:rsidRDefault="00D3156B" w:rsidP="003510D8">
      <w:pPr>
        <w:ind w:left="284" w:firstLine="283"/>
      </w:pPr>
      <w:r w:rsidRPr="00D3156B">
        <w:rPr>
          <w:rFonts w:eastAsiaTheme="minorEastAsia"/>
          <w:lang w:eastAsia="ko-KR"/>
        </w:rPr>
        <w:lastRenderedPageBreak/>
        <w:t xml:space="preserve">The memory </w:t>
      </w:r>
      <w:r w:rsidR="003510D8">
        <w:rPr>
          <w:rFonts w:eastAsiaTheme="minorEastAsia"/>
          <w:lang w:eastAsia="ko-KR"/>
        </w:rPr>
        <w:t xml:space="preserve">size </w:t>
      </w:r>
      <w:r w:rsidRPr="00D3156B">
        <w:rPr>
          <w:rFonts w:eastAsiaTheme="minorEastAsia"/>
          <w:lang w:eastAsia="ko-KR"/>
        </w:rPr>
        <w:t xml:space="preserve">required </w:t>
      </w:r>
      <w:r w:rsidR="003510D8">
        <w:rPr>
          <w:rFonts w:eastAsiaTheme="minorEastAsia"/>
          <w:lang w:eastAsia="ko-KR"/>
        </w:rPr>
        <w:t xml:space="preserve">to </w:t>
      </w:r>
      <w:r w:rsidRPr="00D3156B">
        <w:rPr>
          <w:rFonts w:eastAsiaTheme="minorEastAsia"/>
          <w:lang w:eastAsia="ko-KR"/>
        </w:rPr>
        <w:t>store is not much different from pre-stored and on-the-fly, but latency is significant.</w:t>
      </w:r>
      <w:r>
        <w:rPr>
          <w:rFonts w:eastAsiaTheme="minorEastAsia"/>
          <w:lang w:eastAsia="ko-KR"/>
        </w:rPr>
        <w:t xml:space="preserve"> </w:t>
      </w:r>
      <w:r w:rsidR="0083727A">
        <w:t>Short decoding latency is as important as the BLER performance of the decoder</w:t>
      </w:r>
      <w:r w:rsidR="003510D8">
        <w:t>.</w:t>
      </w:r>
      <w:r w:rsidR="0083727A">
        <w:t xml:space="preserve"> </w:t>
      </w:r>
      <w:r w:rsidR="00066F27" w:rsidRPr="00066F27">
        <w:t>Because the decoding latency is important in the control channel, it is advantageous to pre-calculate the sequences offline</w:t>
      </w:r>
      <w:r w:rsidR="005A58FB">
        <w:t>.</w:t>
      </w:r>
    </w:p>
    <w:p w14:paraId="2034656D" w14:textId="641FE2AD" w:rsidR="0083727A" w:rsidRPr="003510D8" w:rsidRDefault="003510D8" w:rsidP="003510D8">
      <w:pPr>
        <w:spacing w:beforeLines="50" w:before="180" w:afterLines="50"/>
        <w:rPr>
          <w:rFonts w:eastAsiaTheme="minorEastAsia"/>
          <w:lang w:eastAsia="ko-KR"/>
        </w:rPr>
      </w:pPr>
      <w:r>
        <w:rPr>
          <w:rFonts w:eastAsiaTheme="minorEastAsia" w:hint="eastAsia"/>
          <w:lang w:eastAsia="zh-CN"/>
        </w:rPr>
        <w:t xml:space="preserve">Based on </w:t>
      </w:r>
      <w:r>
        <w:rPr>
          <w:rFonts w:eastAsiaTheme="minorEastAsia"/>
          <w:lang w:eastAsia="zh-CN"/>
        </w:rPr>
        <w:t xml:space="preserve">the </w:t>
      </w:r>
      <w:r w:rsidRPr="00834511">
        <w:rPr>
          <w:rFonts w:eastAsiaTheme="minorEastAsia"/>
          <w:lang w:eastAsia="zh-CN"/>
        </w:rPr>
        <w:t>analysis,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w</w:t>
      </w:r>
      <w:r w:rsidRPr="00834511">
        <w:rPr>
          <w:rFonts w:eastAsiaTheme="minorEastAsia"/>
          <w:lang w:eastAsia="zh-CN"/>
        </w:rPr>
        <w:t xml:space="preserve">e have the following </w:t>
      </w:r>
      <w:r>
        <w:rPr>
          <w:rFonts w:eastAsiaTheme="minorEastAsia"/>
          <w:lang w:eastAsia="zh-CN"/>
        </w:rPr>
        <w:t>observations and p</w:t>
      </w:r>
      <w:r w:rsidRPr="00834511">
        <w:rPr>
          <w:rFonts w:eastAsiaTheme="minorEastAsia"/>
          <w:lang w:eastAsia="zh-CN"/>
        </w:rPr>
        <w:t>roposal.</w:t>
      </w:r>
    </w:p>
    <w:p w14:paraId="168CA75D" w14:textId="7ED5E5C0" w:rsidR="00333A8C" w:rsidRPr="003510D8" w:rsidRDefault="003510D8" w:rsidP="003510D8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1: </w:t>
      </w:r>
      <w:r w:rsidRPr="003510D8">
        <w:rPr>
          <w:b/>
          <w:i/>
        </w:rPr>
        <w:t>The memory size required to store is not much different from pre-stored and on-the-fly, but latency is significant</w:t>
      </w:r>
      <w:r>
        <w:rPr>
          <w:b/>
          <w:i/>
        </w:rPr>
        <w:t>.</w:t>
      </w:r>
      <w:r w:rsidRPr="003510D8">
        <w:rPr>
          <w:b/>
          <w:i/>
        </w:rPr>
        <w:t xml:space="preserve"> </w:t>
      </w:r>
    </w:p>
    <w:p w14:paraId="23E7BE9C" w14:textId="0C883713" w:rsidR="00A5357C" w:rsidRPr="00653D22" w:rsidRDefault="00C54DF0" w:rsidP="00C54DF0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</w:t>
      </w:r>
      <w:r w:rsidR="003510D8">
        <w:rPr>
          <w:b/>
          <w:i/>
        </w:rPr>
        <w:t>2</w:t>
      </w:r>
      <w:r w:rsidRPr="00653D22">
        <w:rPr>
          <w:b/>
          <w:i/>
        </w:rPr>
        <w:t xml:space="preserve">: </w:t>
      </w:r>
      <w:r w:rsidR="00AE014A" w:rsidRPr="00653D22">
        <w:rPr>
          <w:b/>
          <w:i/>
        </w:rPr>
        <w:t>Because the decoding latency is important in the control channel, it is advantageous to pre-calculate the sequences offline.</w:t>
      </w:r>
    </w:p>
    <w:p w14:paraId="0C57A2B4" w14:textId="29AA5872" w:rsidR="00D55B71" w:rsidRPr="00B522CA" w:rsidRDefault="003510D8" w:rsidP="00B522CA">
      <w:pPr>
        <w:ind w:left="0" w:firstLineChars="50" w:firstLine="100"/>
        <w:rPr>
          <w:b/>
          <w:i/>
        </w:rPr>
      </w:pPr>
      <w:r>
        <w:rPr>
          <w:b/>
          <w:i/>
        </w:rPr>
        <w:t xml:space="preserve">Proposal </w:t>
      </w:r>
      <w:r w:rsidR="00B522CA">
        <w:rPr>
          <w:b/>
          <w:i/>
        </w:rPr>
        <w:t>2</w:t>
      </w:r>
      <w:r w:rsidR="00C54DF0" w:rsidRPr="00653D22">
        <w:rPr>
          <w:b/>
          <w:i/>
        </w:rPr>
        <w:t xml:space="preserve">: </w:t>
      </w:r>
      <w:r w:rsidRPr="003510D8">
        <w:rPr>
          <w:b/>
          <w:i/>
        </w:rPr>
        <w:t xml:space="preserve">Considering CCE aggregation and blind decoding, </w:t>
      </w:r>
      <w:r>
        <w:rPr>
          <w:b/>
          <w:i/>
        </w:rPr>
        <w:t xml:space="preserve">pre-stored </w:t>
      </w:r>
      <w:r w:rsidRPr="003510D8">
        <w:rPr>
          <w:b/>
          <w:i/>
        </w:rPr>
        <w:t>multiple sequences with the smallest latency should be considered</w:t>
      </w:r>
      <w:r w:rsidR="00AE014A" w:rsidRPr="00653D22">
        <w:rPr>
          <w:b/>
          <w:i/>
        </w:rPr>
        <w:t>.</w:t>
      </w:r>
      <w:r w:rsidR="00C54DF0" w:rsidRPr="00653D22">
        <w:rPr>
          <w:b/>
          <w:i/>
        </w:rPr>
        <w:t xml:space="preserve"> </w:t>
      </w:r>
      <w:bookmarkStart w:id="3" w:name="_GoBack"/>
      <w:bookmarkEnd w:id="3"/>
    </w:p>
    <w:p w14:paraId="5868276A" w14:textId="77777777" w:rsidR="003D2BE1" w:rsidRPr="00966669" w:rsidRDefault="003D2BE1" w:rsidP="003D2BE1">
      <w:pPr>
        <w:rPr>
          <w:rFonts w:eastAsiaTheme="minorEastAsia"/>
          <w:lang w:eastAsia="ko-KR"/>
        </w:rPr>
      </w:pPr>
    </w:p>
    <w:p w14:paraId="2E63369A" w14:textId="08C3273A" w:rsidR="003D2BE1" w:rsidRPr="00653D22" w:rsidRDefault="003D2BE1" w:rsidP="00653D22">
      <w:pPr>
        <w:pStyle w:val="10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653D22">
        <w:rPr>
          <w:rFonts w:eastAsia="바탕"/>
          <w:b/>
          <w:lang w:eastAsia="ko-KR"/>
        </w:rPr>
        <w:t>Conclusion</w:t>
      </w:r>
    </w:p>
    <w:p w14:paraId="150BC588" w14:textId="16687643" w:rsidR="004B78AB" w:rsidRPr="00653D22" w:rsidRDefault="00857D22" w:rsidP="00857D22">
      <w:pPr>
        <w:ind w:left="0" w:firstLineChars="50" w:firstLine="100"/>
        <w:rPr>
          <w:rFonts w:eastAsia="맑은 고딕"/>
          <w:lang w:val="en-US" w:eastAsia="ko-KR"/>
        </w:rPr>
      </w:pPr>
      <w:r w:rsidRPr="00653D22">
        <w:rPr>
          <w:rFonts w:eastAsia="맑은 고딕"/>
          <w:lang w:val="en-US" w:eastAsia="ko-KR"/>
        </w:rPr>
        <w:t>In this cont</w:t>
      </w:r>
      <w:r w:rsidR="006F6E42" w:rsidRPr="00653D22">
        <w:rPr>
          <w:rFonts w:eastAsia="맑은 고딕"/>
          <w:lang w:val="en-US" w:eastAsia="ko-KR"/>
        </w:rPr>
        <w:t>ribution,</w:t>
      </w:r>
      <w:r w:rsidR="00244FA2" w:rsidRPr="00653D22">
        <w:rPr>
          <w:rFonts w:eastAsia="맑은 고딕"/>
          <w:lang w:val="en-US" w:eastAsia="ko-KR"/>
        </w:rPr>
        <w:t xml:space="preserve"> </w:t>
      </w:r>
      <w:r w:rsidR="004B78AB">
        <w:rPr>
          <w:rFonts w:eastAsia="맑은 고딕"/>
          <w:lang w:val="en-US" w:eastAsia="ko-KR"/>
        </w:rPr>
        <w:t>we considered information/frozen bit selection of</w:t>
      </w:r>
      <w:r w:rsidR="00BA7135">
        <w:rPr>
          <w:rFonts w:eastAsia="맑은 고딕"/>
          <w:lang w:val="en-US" w:eastAsia="ko-KR"/>
        </w:rPr>
        <w:t xml:space="preserve"> polar code in terms of capacity</w:t>
      </w:r>
      <w:r w:rsidR="004B78AB">
        <w:rPr>
          <w:rFonts w:eastAsia="맑은 고딕"/>
          <w:lang w:val="en-US" w:eastAsia="ko-KR"/>
        </w:rPr>
        <w:t xml:space="preserve">. </w:t>
      </w:r>
      <w:r w:rsidR="004B78AB" w:rsidRPr="004B78AB">
        <w:rPr>
          <w:rFonts w:eastAsia="맑은 고딕"/>
          <w:lang w:val="en-US" w:eastAsia="ko-KR"/>
        </w:rPr>
        <w:t>Based on the above discussion, we have the following observations</w:t>
      </w:r>
      <w:r w:rsidR="004B78AB">
        <w:rPr>
          <w:rFonts w:eastAsia="맑은 고딕"/>
          <w:lang w:val="en-US" w:eastAsia="ko-KR"/>
        </w:rPr>
        <w:t xml:space="preserve"> and proposal</w:t>
      </w:r>
      <w:r w:rsidR="004B78AB" w:rsidRPr="004B78AB">
        <w:rPr>
          <w:rFonts w:eastAsia="맑은 고딕"/>
          <w:lang w:val="en-US" w:eastAsia="ko-KR"/>
        </w:rPr>
        <w:t>.</w:t>
      </w:r>
    </w:p>
    <w:p w14:paraId="46382B17" w14:textId="77777777" w:rsidR="003510D8" w:rsidRPr="003510D8" w:rsidRDefault="003510D8" w:rsidP="003510D8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1: </w:t>
      </w:r>
      <w:r w:rsidRPr="003510D8">
        <w:rPr>
          <w:b/>
          <w:i/>
        </w:rPr>
        <w:t>The memory size required to store is not much different from pre-stored and on-the-fly, but latency is significant</w:t>
      </w:r>
      <w:r>
        <w:rPr>
          <w:b/>
          <w:i/>
        </w:rPr>
        <w:t>.</w:t>
      </w:r>
      <w:r w:rsidRPr="003510D8">
        <w:rPr>
          <w:b/>
          <w:i/>
        </w:rPr>
        <w:t xml:space="preserve"> </w:t>
      </w:r>
    </w:p>
    <w:p w14:paraId="3316A572" w14:textId="06D5CDC0" w:rsidR="00B522CA" w:rsidRPr="00653D22" w:rsidRDefault="003510D8" w:rsidP="00B522CA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</w:t>
      </w:r>
      <w:r>
        <w:rPr>
          <w:b/>
          <w:i/>
        </w:rPr>
        <w:t>2</w:t>
      </w:r>
      <w:r w:rsidRPr="00653D22">
        <w:rPr>
          <w:b/>
          <w:i/>
        </w:rPr>
        <w:t>: Because the decoding latency is important in the control channel, it is advantageous to pre-calculate the sequences offline.</w:t>
      </w:r>
    </w:p>
    <w:p w14:paraId="5342EF3A" w14:textId="49E071EA" w:rsidR="00B522CA" w:rsidRDefault="00B522CA" w:rsidP="003510D8">
      <w:pPr>
        <w:ind w:left="0" w:firstLineChars="50" w:firstLine="100"/>
        <w:rPr>
          <w:b/>
          <w:i/>
        </w:rPr>
      </w:pPr>
      <w:r>
        <w:rPr>
          <w:b/>
          <w:i/>
        </w:rPr>
        <w:t>Proposal 1: The selection of proper sequence(s) for information/frozen bit selection considering rate matching need further study.</w:t>
      </w:r>
    </w:p>
    <w:p w14:paraId="076BEE02" w14:textId="1D9ABEA0" w:rsidR="003510D8" w:rsidRDefault="003510D8" w:rsidP="003510D8">
      <w:pPr>
        <w:ind w:left="0" w:firstLineChars="50" w:firstLine="100"/>
        <w:rPr>
          <w:b/>
          <w:i/>
        </w:rPr>
      </w:pPr>
      <w:r>
        <w:rPr>
          <w:b/>
          <w:i/>
        </w:rPr>
        <w:t xml:space="preserve">Proposal </w:t>
      </w:r>
      <w:r w:rsidR="00B522CA">
        <w:rPr>
          <w:b/>
          <w:i/>
        </w:rPr>
        <w:t>2</w:t>
      </w:r>
      <w:r w:rsidRPr="00653D22">
        <w:rPr>
          <w:b/>
          <w:i/>
        </w:rPr>
        <w:t xml:space="preserve">: </w:t>
      </w:r>
      <w:r w:rsidRPr="003510D8">
        <w:rPr>
          <w:b/>
          <w:i/>
        </w:rPr>
        <w:t xml:space="preserve">Considering CCE aggregation and blind decoding, </w:t>
      </w:r>
      <w:r>
        <w:rPr>
          <w:b/>
          <w:i/>
        </w:rPr>
        <w:t xml:space="preserve">pre-stored </w:t>
      </w:r>
      <w:r w:rsidRPr="003510D8">
        <w:rPr>
          <w:b/>
          <w:i/>
        </w:rPr>
        <w:t>multiple sequences with the smallest latency should be considered</w:t>
      </w:r>
      <w:r w:rsidRPr="00653D22">
        <w:rPr>
          <w:b/>
          <w:i/>
        </w:rPr>
        <w:t xml:space="preserve">. </w:t>
      </w:r>
    </w:p>
    <w:p w14:paraId="0E020568" w14:textId="77777777" w:rsidR="00C1458F" w:rsidRPr="00F900C8" w:rsidRDefault="00C1458F" w:rsidP="00C32C24">
      <w:pPr>
        <w:ind w:leftChars="142" w:left="284" w:firstLine="0"/>
        <w:rPr>
          <w:rFonts w:eastAsia="맑은 고딕"/>
          <w:b/>
          <w:i/>
        </w:rPr>
      </w:pPr>
    </w:p>
    <w:p w14:paraId="7BFFC843" w14:textId="77777777" w:rsidR="00C1458F" w:rsidRPr="007036D8" w:rsidRDefault="00C1458F" w:rsidP="00C1458F">
      <w:pPr>
        <w:pStyle w:val="10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132E3A1" w14:textId="5E3B0C72" w:rsidR="001D5A63" w:rsidRDefault="001D5A63" w:rsidP="001D5A63">
      <w:pPr>
        <w:pStyle w:val="References"/>
        <w:tabs>
          <w:tab w:val="clear" w:pos="6031"/>
        </w:tabs>
        <w:ind w:left="567" w:hanging="425"/>
        <w:rPr>
          <w:sz w:val="20"/>
          <w:szCs w:val="22"/>
          <w:lang w:eastAsia="ko-KR"/>
        </w:rPr>
      </w:pPr>
      <w:r w:rsidRPr="00653D22">
        <w:rPr>
          <w:sz w:val="20"/>
          <w:szCs w:val="22"/>
          <w:lang w:eastAsia="ko-KR"/>
        </w:rPr>
        <w:t>RAN1 chairman’s notes</w:t>
      </w:r>
      <w:r w:rsidR="008E2C50" w:rsidRPr="00653D22">
        <w:rPr>
          <w:sz w:val="20"/>
          <w:szCs w:val="22"/>
          <w:lang w:eastAsia="ko-KR"/>
        </w:rPr>
        <w:t xml:space="preserve"> in</w:t>
      </w:r>
      <w:r w:rsidRPr="00653D22">
        <w:rPr>
          <w:sz w:val="20"/>
          <w:szCs w:val="22"/>
          <w:lang w:eastAsia="ko-KR"/>
        </w:rPr>
        <w:t xml:space="preserve"> RAN1 NR-AH, </w:t>
      </w:r>
      <w:r w:rsidRPr="00A460DC">
        <w:rPr>
          <w:sz w:val="20"/>
          <w:szCs w:val="22"/>
          <w:lang w:eastAsia="ko-KR"/>
        </w:rPr>
        <w:t>January, 2017</w:t>
      </w:r>
    </w:p>
    <w:p w14:paraId="1A68DE8B" w14:textId="764E6605" w:rsidR="005D2DA0" w:rsidRPr="005D2DA0" w:rsidRDefault="005D2DA0" w:rsidP="00FB260F">
      <w:pPr>
        <w:pStyle w:val="References"/>
        <w:tabs>
          <w:tab w:val="clear" w:pos="6031"/>
        </w:tabs>
        <w:ind w:left="567" w:hanging="425"/>
        <w:rPr>
          <w:sz w:val="20"/>
          <w:szCs w:val="22"/>
          <w:lang w:eastAsia="ko-KR"/>
        </w:rPr>
      </w:pPr>
      <w:r w:rsidRPr="005D2DA0">
        <w:rPr>
          <w:sz w:val="20"/>
          <w:szCs w:val="22"/>
          <w:lang w:eastAsia="ko-KR"/>
        </w:rPr>
        <w:t xml:space="preserve">RAN1 chairman’s notes in RAN1 </w:t>
      </w:r>
      <w:r>
        <w:rPr>
          <w:sz w:val="20"/>
          <w:szCs w:val="22"/>
          <w:lang w:eastAsia="ko-KR"/>
        </w:rPr>
        <w:t>#88</w:t>
      </w:r>
      <w:r w:rsidRPr="005D2DA0">
        <w:rPr>
          <w:sz w:val="20"/>
          <w:szCs w:val="22"/>
          <w:lang w:eastAsia="ko-KR"/>
        </w:rPr>
        <w:t xml:space="preserve">, </w:t>
      </w:r>
      <w:r>
        <w:rPr>
          <w:sz w:val="20"/>
          <w:szCs w:val="22"/>
          <w:lang w:eastAsia="ko-KR"/>
        </w:rPr>
        <w:t>February</w:t>
      </w:r>
      <w:r w:rsidRPr="005D2DA0">
        <w:rPr>
          <w:sz w:val="20"/>
          <w:szCs w:val="22"/>
          <w:lang w:eastAsia="ko-KR"/>
        </w:rPr>
        <w:t>, 2017</w:t>
      </w:r>
    </w:p>
    <w:p w14:paraId="4A22ECA5" w14:textId="2EB74727" w:rsidR="008328E6" w:rsidRDefault="008328E6" w:rsidP="008328E6">
      <w:pPr>
        <w:pStyle w:val="References"/>
        <w:tabs>
          <w:tab w:val="clear" w:pos="6031"/>
        </w:tabs>
        <w:ind w:left="567" w:hanging="425"/>
        <w:rPr>
          <w:sz w:val="20"/>
          <w:szCs w:val="22"/>
          <w:lang w:eastAsia="ko-KR"/>
        </w:rPr>
      </w:pPr>
      <w:r w:rsidRPr="008328E6">
        <w:rPr>
          <w:sz w:val="20"/>
          <w:szCs w:val="22"/>
          <w:lang w:eastAsia="ko-KR"/>
        </w:rPr>
        <w:t>E. Arıkan, “Channel polarization: A method for constructing capacity-achieving codes for symmetric binary</w:t>
      </w:r>
      <w:r>
        <w:rPr>
          <w:sz w:val="20"/>
          <w:szCs w:val="22"/>
          <w:lang w:eastAsia="ko-KR"/>
        </w:rPr>
        <w:t xml:space="preserve"> </w:t>
      </w:r>
      <w:r w:rsidRPr="008328E6">
        <w:rPr>
          <w:sz w:val="20"/>
          <w:szCs w:val="22"/>
          <w:lang w:eastAsia="ko-KR"/>
        </w:rPr>
        <w:t xml:space="preserve">input memoryless channels,” IEEE Trans. Inform. Theory, vol. 55, pp. 3051 –3073, </w:t>
      </w:r>
      <w:r>
        <w:rPr>
          <w:sz w:val="20"/>
          <w:szCs w:val="22"/>
          <w:lang w:eastAsia="ko-KR"/>
        </w:rPr>
        <w:t>J</w:t>
      </w:r>
      <w:r w:rsidRPr="008328E6">
        <w:rPr>
          <w:sz w:val="20"/>
          <w:szCs w:val="22"/>
          <w:lang w:eastAsia="ko-KR"/>
        </w:rPr>
        <w:t>ul</w:t>
      </w:r>
      <w:r>
        <w:rPr>
          <w:sz w:val="20"/>
          <w:szCs w:val="22"/>
          <w:lang w:eastAsia="ko-KR"/>
        </w:rPr>
        <w:t>y,</w:t>
      </w:r>
      <w:r w:rsidRPr="008328E6">
        <w:rPr>
          <w:sz w:val="20"/>
          <w:szCs w:val="22"/>
          <w:lang w:eastAsia="ko-KR"/>
        </w:rPr>
        <w:t xml:space="preserve"> 2009.</w:t>
      </w:r>
    </w:p>
    <w:p w14:paraId="5CCD2384" w14:textId="0B5701AB" w:rsidR="00A5357C" w:rsidRDefault="00A5357C" w:rsidP="00A5357C">
      <w:pPr>
        <w:pStyle w:val="References"/>
        <w:tabs>
          <w:tab w:val="clear" w:pos="6031"/>
        </w:tabs>
        <w:ind w:left="567" w:hanging="425"/>
        <w:rPr>
          <w:sz w:val="20"/>
          <w:szCs w:val="22"/>
          <w:lang w:eastAsia="ko-KR"/>
        </w:rPr>
      </w:pPr>
      <w:r w:rsidRPr="00A5357C">
        <w:rPr>
          <w:sz w:val="20"/>
          <w:szCs w:val="22"/>
          <w:lang w:eastAsia="ko-KR"/>
        </w:rPr>
        <w:t>Liang Zhang, Zhaoyang Zhang, Xianbin Wang, Qilian Yu, and Yan Chen, “On the puncturing patterns for punctured polar codes,” 2014 IEEE International Symposium on Information Theory.</w:t>
      </w:r>
    </w:p>
    <w:sectPr w:rsidR="00A5357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31DFD" w14:textId="77777777" w:rsidR="006F56B3" w:rsidRDefault="006F56B3" w:rsidP="00CB15B0">
      <w:pPr>
        <w:spacing w:before="0" w:after="0" w:line="240" w:lineRule="auto"/>
      </w:pPr>
      <w:r>
        <w:separator/>
      </w:r>
    </w:p>
  </w:endnote>
  <w:endnote w:type="continuationSeparator" w:id="0">
    <w:p w14:paraId="78B507BD" w14:textId="77777777" w:rsidR="006F56B3" w:rsidRDefault="006F56B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D909C" w14:textId="77777777" w:rsidR="006F56B3" w:rsidRDefault="006F56B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315B02A" w14:textId="77777777" w:rsidR="006F56B3" w:rsidRDefault="006F56B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5D75AD"/>
    <w:multiLevelType w:val="hybridMultilevel"/>
    <w:tmpl w:val="A0A66B5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12841BC"/>
    <w:multiLevelType w:val="hybridMultilevel"/>
    <w:tmpl w:val="3360514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2C050E5"/>
    <w:multiLevelType w:val="multilevel"/>
    <w:tmpl w:val="9FF2ACC4"/>
    <w:styleLink w:val="1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263AAB"/>
    <w:multiLevelType w:val="hybridMultilevel"/>
    <w:tmpl w:val="F1A617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877D25"/>
    <w:multiLevelType w:val="hybridMultilevel"/>
    <w:tmpl w:val="895C0D1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FFE4E36"/>
    <w:multiLevelType w:val="hybridMultilevel"/>
    <w:tmpl w:val="DE089A6C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06E2365"/>
    <w:multiLevelType w:val="hybridMultilevel"/>
    <w:tmpl w:val="07E666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8A4100"/>
    <w:multiLevelType w:val="hybridMultilevel"/>
    <w:tmpl w:val="3076907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26EDA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b/>
        <w:i/>
        <w:sz w:val="22"/>
      </w:rPr>
    </w:lvl>
    <w:lvl w:ilvl="4" w:tplc="6D40BE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2E5E1A"/>
    <w:multiLevelType w:val="hybridMultilevel"/>
    <w:tmpl w:val="89DC683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3DEF38BD"/>
    <w:multiLevelType w:val="hybridMultilevel"/>
    <w:tmpl w:val="BEE840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0245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EB679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0FA92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F5EB9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6669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5" w15:restartNumberingAfterBreak="0">
    <w:nsid w:val="4CA52118"/>
    <w:multiLevelType w:val="hybridMultilevel"/>
    <w:tmpl w:val="A0C42B00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2096344"/>
    <w:multiLevelType w:val="hybridMultilevel"/>
    <w:tmpl w:val="247E5FDC"/>
    <w:lvl w:ilvl="0" w:tplc="107CB382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5BB418D"/>
    <w:multiLevelType w:val="hybridMultilevel"/>
    <w:tmpl w:val="F4E0F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5565E"/>
    <w:multiLevelType w:val="hybridMultilevel"/>
    <w:tmpl w:val="882C9BCE"/>
    <w:lvl w:ilvl="0" w:tplc="C7465870">
      <w:start w:val="1"/>
      <w:numFmt w:val="bullet"/>
      <w:lvlText w:val="•"/>
      <w:lvlJc w:val="left"/>
      <w:pPr>
        <w:ind w:left="92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00"/>
      </w:pPr>
      <w:rPr>
        <w:rFonts w:ascii="Wingdings" w:hAnsi="Wingdings" w:hint="default"/>
      </w:rPr>
    </w:lvl>
  </w:abstractNum>
  <w:abstractNum w:abstractNumId="30" w15:restartNumberingAfterBreak="0">
    <w:nsid w:val="616D6D53"/>
    <w:multiLevelType w:val="hybridMultilevel"/>
    <w:tmpl w:val="8B0A7148"/>
    <w:lvl w:ilvl="0" w:tplc="329E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EEBA">
      <w:start w:val="2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F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3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C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3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E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A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E55BED"/>
    <w:multiLevelType w:val="hybridMultilevel"/>
    <w:tmpl w:val="B240B42C"/>
    <w:lvl w:ilvl="0" w:tplc="37DEC6FC"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2" w15:restartNumberingAfterBreak="0">
    <w:nsid w:val="6D103CDC"/>
    <w:multiLevelType w:val="hybridMultilevel"/>
    <w:tmpl w:val="06926E5C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6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BCB739F"/>
    <w:multiLevelType w:val="hybridMultilevel"/>
    <w:tmpl w:val="BA049CC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9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3"/>
  </w:num>
  <w:num w:numId="3">
    <w:abstractNumId w:val="0"/>
  </w:num>
  <w:num w:numId="4">
    <w:abstractNumId w:val="17"/>
  </w:num>
  <w:num w:numId="5">
    <w:abstractNumId w:val="7"/>
  </w:num>
  <w:num w:numId="6">
    <w:abstractNumId w:val="5"/>
  </w:num>
  <w:num w:numId="7">
    <w:abstractNumId w:val="34"/>
  </w:num>
  <w:num w:numId="8">
    <w:abstractNumId w:val="24"/>
  </w:num>
  <w:num w:numId="9">
    <w:abstractNumId w:val="16"/>
  </w:num>
  <w:num w:numId="10">
    <w:abstractNumId w:val="21"/>
  </w:num>
  <w:num w:numId="11">
    <w:abstractNumId w:val="38"/>
  </w:num>
  <w:num w:numId="12">
    <w:abstractNumId w:val="22"/>
  </w:num>
  <w:num w:numId="13">
    <w:abstractNumId w:val="14"/>
  </w:num>
  <w:num w:numId="14">
    <w:abstractNumId w:val="15"/>
  </w:num>
  <w:num w:numId="15">
    <w:abstractNumId w:val="35"/>
  </w:num>
  <w:num w:numId="16">
    <w:abstractNumId w:val="10"/>
  </w:num>
  <w:num w:numId="17">
    <w:abstractNumId w:val="3"/>
  </w:num>
  <w:num w:numId="18">
    <w:abstractNumId w:val="36"/>
  </w:num>
  <w:num w:numId="19">
    <w:abstractNumId w:val="4"/>
  </w:num>
  <w:num w:numId="20">
    <w:abstractNumId w:val="2"/>
  </w:num>
  <w:num w:numId="21">
    <w:abstractNumId w:val="37"/>
  </w:num>
  <w:num w:numId="22">
    <w:abstractNumId w:val="19"/>
  </w:num>
  <w:num w:numId="23">
    <w:abstractNumId w:val="1"/>
  </w:num>
  <w:num w:numId="24">
    <w:abstractNumId w:val="12"/>
  </w:num>
  <w:num w:numId="25">
    <w:abstractNumId w:val="27"/>
  </w:num>
  <w:num w:numId="26">
    <w:abstractNumId w:val="25"/>
  </w:num>
  <w:num w:numId="27">
    <w:abstractNumId w:val="26"/>
  </w:num>
  <w:num w:numId="28">
    <w:abstractNumId w:val="11"/>
  </w:num>
  <w:num w:numId="29">
    <w:abstractNumId w:val="20"/>
  </w:num>
  <w:num w:numId="30">
    <w:abstractNumId w:val="18"/>
  </w:num>
  <w:num w:numId="31">
    <w:abstractNumId w:val="30"/>
  </w:num>
  <w:num w:numId="32">
    <w:abstractNumId w:val="13"/>
  </w:num>
  <w:num w:numId="33">
    <w:abstractNumId w:val="39"/>
  </w:num>
  <w:num w:numId="34">
    <w:abstractNumId w:val="8"/>
  </w:num>
  <w:num w:numId="35">
    <w:abstractNumId w:val="32"/>
  </w:num>
  <w:num w:numId="36">
    <w:abstractNumId w:val="9"/>
  </w:num>
  <w:num w:numId="37">
    <w:abstractNumId w:val="17"/>
  </w:num>
  <w:num w:numId="38">
    <w:abstractNumId w:val="6"/>
  </w:num>
  <w:num w:numId="39">
    <w:abstractNumId w:val="23"/>
  </w:num>
  <w:num w:numId="40">
    <w:abstractNumId w:val="29"/>
  </w:num>
  <w:num w:numId="41">
    <w:abstractNumId w:val="17"/>
  </w:num>
  <w:num w:numId="42">
    <w:abstractNumId w:val="17"/>
  </w:num>
  <w:num w:numId="43">
    <w:abstractNumId w:val="17"/>
  </w:num>
  <w:num w:numId="44">
    <w:abstractNumId w:val="23"/>
  </w:num>
  <w:num w:numId="45">
    <w:abstractNumId w:val="28"/>
  </w:num>
  <w:num w:numId="46">
    <w:abstractNumId w:val="31"/>
  </w:num>
  <w:num w:numId="47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2DE1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6F27"/>
    <w:rsid w:val="0006714C"/>
    <w:rsid w:val="000674DE"/>
    <w:rsid w:val="00067594"/>
    <w:rsid w:val="0006769B"/>
    <w:rsid w:val="00070193"/>
    <w:rsid w:val="000701E0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6E0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28D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654"/>
    <w:rsid w:val="000E173E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8B1"/>
    <w:rsid w:val="000F7F52"/>
    <w:rsid w:val="00100CB2"/>
    <w:rsid w:val="00101067"/>
    <w:rsid w:val="00101238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14E0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63D9"/>
    <w:rsid w:val="00147071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2F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5EE2"/>
    <w:rsid w:val="00196738"/>
    <w:rsid w:val="001968BD"/>
    <w:rsid w:val="00196A55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5B0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368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5F5"/>
    <w:rsid w:val="00213636"/>
    <w:rsid w:val="00213EEA"/>
    <w:rsid w:val="00213F16"/>
    <w:rsid w:val="00214D71"/>
    <w:rsid w:val="00214E6F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D5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4FA2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1071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3C8F"/>
    <w:rsid w:val="002E421E"/>
    <w:rsid w:val="002E5209"/>
    <w:rsid w:val="002E58AC"/>
    <w:rsid w:val="002E590D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787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6FC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A8C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0D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27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AAE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A7D8A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BE1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4EA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3F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99C"/>
    <w:rsid w:val="00402A4A"/>
    <w:rsid w:val="00403032"/>
    <w:rsid w:val="00403EED"/>
    <w:rsid w:val="004044F8"/>
    <w:rsid w:val="004054B2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25"/>
    <w:rsid w:val="00443EF8"/>
    <w:rsid w:val="00443FCA"/>
    <w:rsid w:val="00444441"/>
    <w:rsid w:val="00444842"/>
    <w:rsid w:val="00444C72"/>
    <w:rsid w:val="00444D80"/>
    <w:rsid w:val="00445A55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6FD7"/>
    <w:rsid w:val="00477603"/>
    <w:rsid w:val="00477A7E"/>
    <w:rsid w:val="00477CDD"/>
    <w:rsid w:val="00480C89"/>
    <w:rsid w:val="00481460"/>
    <w:rsid w:val="0048158D"/>
    <w:rsid w:val="00481E46"/>
    <w:rsid w:val="004822AF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AE0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8AB"/>
    <w:rsid w:val="004B7C38"/>
    <w:rsid w:val="004C0CC9"/>
    <w:rsid w:val="004C125A"/>
    <w:rsid w:val="004C17E0"/>
    <w:rsid w:val="004C1B83"/>
    <w:rsid w:val="004C2636"/>
    <w:rsid w:val="004C2AEC"/>
    <w:rsid w:val="004C4243"/>
    <w:rsid w:val="004C4A2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0C16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6D54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8F2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213"/>
    <w:rsid w:val="005614EC"/>
    <w:rsid w:val="005614F3"/>
    <w:rsid w:val="00561884"/>
    <w:rsid w:val="00561AF5"/>
    <w:rsid w:val="00562A18"/>
    <w:rsid w:val="00562A2F"/>
    <w:rsid w:val="00562C9C"/>
    <w:rsid w:val="0056350E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8FB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EA4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2DA0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0B18"/>
    <w:rsid w:val="005E150F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2BBA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9F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233D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3D22"/>
    <w:rsid w:val="0065413F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2D63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EEF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18C7"/>
    <w:rsid w:val="006A2574"/>
    <w:rsid w:val="006A28A0"/>
    <w:rsid w:val="006A2B47"/>
    <w:rsid w:val="006A30A0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4F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8E5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997"/>
    <w:rsid w:val="006E6F8E"/>
    <w:rsid w:val="006E7A25"/>
    <w:rsid w:val="006E7D87"/>
    <w:rsid w:val="006F0153"/>
    <w:rsid w:val="006F116E"/>
    <w:rsid w:val="006F1E61"/>
    <w:rsid w:val="006F218F"/>
    <w:rsid w:val="006F2E6C"/>
    <w:rsid w:val="006F4D0C"/>
    <w:rsid w:val="006F56B3"/>
    <w:rsid w:val="006F579B"/>
    <w:rsid w:val="006F5B09"/>
    <w:rsid w:val="006F5BDF"/>
    <w:rsid w:val="006F6054"/>
    <w:rsid w:val="006F61C4"/>
    <w:rsid w:val="006F65AC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1FCF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7D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7F4"/>
    <w:rsid w:val="00752B94"/>
    <w:rsid w:val="0075380E"/>
    <w:rsid w:val="00753D54"/>
    <w:rsid w:val="00753DFC"/>
    <w:rsid w:val="00754266"/>
    <w:rsid w:val="00754768"/>
    <w:rsid w:val="007554C6"/>
    <w:rsid w:val="0075572F"/>
    <w:rsid w:val="007557EB"/>
    <w:rsid w:val="00755DA4"/>
    <w:rsid w:val="007560D5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2068"/>
    <w:rsid w:val="007B20E3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F6"/>
    <w:rsid w:val="007C6DD4"/>
    <w:rsid w:val="007C711E"/>
    <w:rsid w:val="007C74BB"/>
    <w:rsid w:val="007C7FDB"/>
    <w:rsid w:val="007D0272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457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641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28E6"/>
    <w:rsid w:val="00833C13"/>
    <w:rsid w:val="00833E5A"/>
    <w:rsid w:val="00834103"/>
    <w:rsid w:val="008345BB"/>
    <w:rsid w:val="00834D9D"/>
    <w:rsid w:val="0083727A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89F"/>
    <w:rsid w:val="00843966"/>
    <w:rsid w:val="00843AC7"/>
    <w:rsid w:val="0084410B"/>
    <w:rsid w:val="0084416D"/>
    <w:rsid w:val="00846A9D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57D22"/>
    <w:rsid w:val="0086026D"/>
    <w:rsid w:val="0086028C"/>
    <w:rsid w:val="00860917"/>
    <w:rsid w:val="008609F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98"/>
    <w:rsid w:val="00865DB1"/>
    <w:rsid w:val="00866921"/>
    <w:rsid w:val="00866DDC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450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339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B02"/>
    <w:rsid w:val="00887E46"/>
    <w:rsid w:val="00887F28"/>
    <w:rsid w:val="00890B4B"/>
    <w:rsid w:val="00890C42"/>
    <w:rsid w:val="00891548"/>
    <w:rsid w:val="00891676"/>
    <w:rsid w:val="00891A77"/>
    <w:rsid w:val="00891D08"/>
    <w:rsid w:val="00891D24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0C1B"/>
    <w:rsid w:val="008E13E6"/>
    <w:rsid w:val="008E1E3A"/>
    <w:rsid w:val="008E1FC0"/>
    <w:rsid w:val="008E20E0"/>
    <w:rsid w:val="008E275A"/>
    <w:rsid w:val="008E2773"/>
    <w:rsid w:val="008E27FD"/>
    <w:rsid w:val="008E2C50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3C9"/>
    <w:rsid w:val="008F29CE"/>
    <w:rsid w:val="008F310C"/>
    <w:rsid w:val="008F3644"/>
    <w:rsid w:val="008F3803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E9C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2A1F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001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6669"/>
    <w:rsid w:val="0096721E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978FF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BF5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3F27"/>
    <w:rsid w:val="009E41AA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AC4"/>
    <w:rsid w:val="00A14DD9"/>
    <w:rsid w:val="00A15158"/>
    <w:rsid w:val="00A15349"/>
    <w:rsid w:val="00A154D3"/>
    <w:rsid w:val="00A1588F"/>
    <w:rsid w:val="00A158AA"/>
    <w:rsid w:val="00A16C74"/>
    <w:rsid w:val="00A17AAA"/>
    <w:rsid w:val="00A2028E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27F0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0DC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57C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6DF"/>
    <w:rsid w:val="00A7082B"/>
    <w:rsid w:val="00A71C0A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2A48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A8B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4A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62C5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1BB6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2CA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57"/>
    <w:rsid w:val="00B55089"/>
    <w:rsid w:val="00B55258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49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135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6E99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B2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425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469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5C4"/>
    <w:rsid w:val="00C219D0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04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63B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4DF0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5FD6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865"/>
    <w:rsid w:val="00CD0147"/>
    <w:rsid w:val="00CD1386"/>
    <w:rsid w:val="00CD1435"/>
    <w:rsid w:val="00CD1582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0C9"/>
    <w:rsid w:val="00CE7489"/>
    <w:rsid w:val="00CE78D6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56B"/>
    <w:rsid w:val="00D31D9D"/>
    <w:rsid w:val="00D31F2C"/>
    <w:rsid w:val="00D33E52"/>
    <w:rsid w:val="00D33E6D"/>
    <w:rsid w:val="00D34376"/>
    <w:rsid w:val="00D346BE"/>
    <w:rsid w:val="00D34CA4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9C8"/>
    <w:rsid w:val="00D40AAF"/>
    <w:rsid w:val="00D41295"/>
    <w:rsid w:val="00D4154C"/>
    <w:rsid w:val="00D41BD4"/>
    <w:rsid w:val="00D42125"/>
    <w:rsid w:val="00D4214E"/>
    <w:rsid w:val="00D423D0"/>
    <w:rsid w:val="00D42C28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0F0B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54CC"/>
    <w:rsid w:val="00D55599"/>
    <w:rsid w:val="00D55B71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DBF"/>
    <w:rsid w:val="00D93E49"/>
    <w:rsid w:val="00D940D0"/>
    <w:rsid w:val="00D9417C"/>
    <w:rsid w:val="00D941A6"/>
    <w:rsid w:val="00D9507D"/>
    <w:rsid w:val="00D95C37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5F3"/>
    <w:rsid w:val="00DB5B5D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2F3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1DDA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A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66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B7B5C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3FD7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191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7124"/>
    <w:rsid w:val="00F3732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4FAF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171F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ACA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  <w:style w:type="numbering" w:customStyle="1" w:styleId="1">
    <w:name w:val="現在のリスト1"/>
    <w:rsid w:val="000E1654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FBD6E-573C-42E7-832A-BA79A973B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1266</Words>
  <Characters>7217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2</cp:revision>
  <cp:lastPrinted>2016-05-13T07:55:00Z</cp:lastPrinted>
  <dcterms:created xsi:type="dcterms:W3CDTF">2017-03-24T14:10:00Z</dcterms:created>
  <dcterms:modified xsi:type="dcterms:W3CDTF">2017-03-24T14:10:00Z</dcterms:modified>
</cp:coreProperties>
</file>